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ICO" ContentType="image/.ic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UI/images/papertitle.png" ContentType="image/.png"/>
  <Override PartName="/customUI/images/subtitle.png" ContentType="image/.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2f9a12ed56c04698" Type="http://schemas.microsoft.com/office/2007/relationships/ui/extensibility" Target="customUI/customUI14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7FCE" w:rsidRPr="00C43AE3" w:rsidRDefault="008569E9" w:rsidP="00A826D8">
      <w:pPr>
        <w:pStyle w:val="papertitle"/>
      </w:pPr>
      <w:r w:rsidRPr="008569E9">
        <w:t xml:space="preserve">Автоматическое транскрибирование </w:t>
      </w:r>
      <w:r w:rsidR="00045462">
        <w:t>незнакомых</w:t>
      </w:r>
      <w:r w:rsidRPr="008569E9">
        <w:t xml:space="preserve"> слов для улучшения распознавания </w:t>
      </w:r>
      <w:r w:rsidR="00C43AE3">
        <w:t>терминов предметной области</w:t>
      </w:r>
    </w:p>
    <w:p w:rsidR="001265AC" w:rsidRPr="008569E9" w:rsidRDefault="008569E9" w:rsidP="00A826D8">
      <w:pPr>
        <w:pStyle w:val="author"/>
      </w:pPr>
      <w:r>
        <w:t>Волков</w:t>
      </w:r>
      <w:r w:rsidRPr="008569E9">
        <w:t xml:space="preserve"> </w:t>
      </w:r>
      <w:r>
        <w:t>Евгений</w:t>
      </w:r>
      <w:r w:rsidRPr="008569E9">
        <w:t xml:space="preserve"> </w:t>
      </w:r>
      <w:r>
        <w:t>Владимирович</w:t>
      </w:r>
      <w:r w:rsidR="009B2539" w:rsidRPr="008569E9">
        <w:rPr>
          <w:vertAlign w:val="superscript"/>
        </w:rPr>
        <w:t>1</w:t>
      </w:r>
      <w:r w:rsidR="00974475">
        <w:rPr>
          <w:vertAlign w:val="superscript"/>
        </w:rPr>
        <w:t xml:space="preserve"> </w:t>
      </w:r>
      <w:r w:rsidR="00974475">
        <w:t>(Evgenii</w:t>
      </w:r>
      <w:r w:rsidR="00974475" w:rsidRPr="00661372">
        <w:t xml:space="preserve"> </w:t>
      </w:r>
      <w:r w:rsidR="00974475">
        <w:t>V</w:t>
      </w:r>
      <w:r w:rsidR="00974475" w:rsidRPr="00661372">
        <w:t xml:space="preserve">. </w:t>
      </w:r>
      <w:r w:rsidR="00974475">
        <w:t>Volkov),</w:t>
      </w:r>
      <w:r>
        <w:t xml:space="preserve"> </w:t>
      </w:r>
      <w:r w:rsidR="00974475">
        <w:t xml:space="preserve">                  </w:t>
      </w:r>
      <w:r>
        <w:t>Добров Борис Викторович</w:t>
      </w:r>
      <w:r w:rsidR="009B2539" w:rsidRPr="008569E9">
        <w:rPr>
          <w:vertAlign w:val="superscript"/>
        </w:rPr>
        <w:t>2</w:t>
      </w:r>
      <w:r w:rsidR="00974475">
        <w:t xml:space="preserve"> (Boris</w:t>
      </w:r>
      <w:r w:rsidR="00974475" w:rsidRPr="00661372">
        <w:t xml:space="preserve"> </w:t>
      </w:r>
      <w:r w:rsidR="00974475">
        <w:t>V</w:t>
      </w:r>
      <w:r w:rsidR="00974475" w:rsidRPr="00661372">
        <w:t xml:space="preserve">. </w:t>
      </w:r>
      <w:r w:rsidR="00974475">
        <w:t>Dobrov)</w:t>
      </w:r>
      <w:r w:rsidR="008A7102">
        <w:rPr>
          <w:rStyle w:val="ORCID"/>
        </w:rPr>
        <w:t xml:space="preserve"> </w:t>
      </w:r>
    </w:p>
    <w:p w:rsidR="001265AC" w:rsidRPr="007B2FF1" w:rsidRDefault="009B2539" w:rsidP="00A826D8">
      <w:pPr>
        <w:pStyle w:val="address"/>
      </w:pPr>
      <w:r w:rsidRPr="008569E9">
        <w:rPr>
          <w:vertAlign w:val="superscript"/>
        </w:rPr>
        <w:t>1</w:t>
      </w:r>
      <w:r w:rsidR="00974475">
        <w:rPr>
          <w:vertAlign w:val="superscript"/>
        </w:rPr>
        <w:t xml:space="preserve"> </w:t>
      </w:r>
      <w:r w:rsidR="007B2FF1" w:rsidRPr="007C1916">
        <w:t>НИВЦ МГУ Имени М.В. Ломоносова</w:t>
      </w:r>
      <w:r w:rsidR="007B2FF1" w:rsidRPr="008569E9">
        <w:t xml:space="preserve">, </w:t>
      </w:r>
      <w:r w:rsidR="007B2FF1" w:rsidRPr="007B2FF1">
        <w:t>119234</w:t>
      </w:r>
      <w:r w:rsidR="007B2FF1">
        <w:t>, Россия</w:t>
      </w:r>
      <w:r w:rsidR="007B2FF1" w:rsidRPr="007B2FF1">
        <w:t>,</w:t>
      </w:r>
      <w:r w:rsidR="007B2FF1">
        <w:t xml:space="preserve"> Москва,</w:t>
      </w:r>
      <w:r w:rsidR="007B2FF1" w:rsidRPr="007B2FF1">
        <w:t xml:space="preserve"> </w:t>
      </w:r>
      <w:r w:rsidR="007B2FF1">
        <w:t>Ленинские Горы ул., д.1, стр.4</w:t>
      </w:r>
    </w:p>
    <w:p w:rsidR="00EC47B3" w:rsidRPr="00CD35A6" w:rsidRDefault="006C2ABA" w:rsidP="00A826D8">
      <w:pPr>
        <w:pStyle w:val="address"/>
        <w:rPr>
          <w:rStyle w:val="e-mail"/>
        </w:rPr>
      </w:pPr>
      <w:hyperlink r:id="rId9" w:history="1">
        <w:r w:rsidR="00EC47B3" w:rsidRPr="00293F28">
          <w:rPr>
            <w:rStyle w:val="a5"/>
            <w:rFonts w:ascii="Courier" w:hAnsi="Courier"/>
            <w:noProof/>
          </w:rPr>
          <w:t>zhenia</w:t>
        </w:r>
        <w:r w:rsidR="00EC47B3" w:rsidRPr="00CD35A6">
          <w:rPr>
            <w:rStyle w:val="a5"/>
            <w:rFonts w:ascii="Courier" w:hAnsi="Courier"/>
            <w:noProof/>
          </w:rPr>
          <w:t>-465@</w:t>
        </w:r>
        <w:r w:rsidR="00EC47B3" w:rsidRPr="00293F28">
          <w:rPr>
            <w:rStyle w:val="a5"/>
            <w:rFonts w:ascii="Courier" w:hAnsi="Courier"/>
            <w:noProof/>
          </w:rPr>
          <w:t>mail</w:t>
        </w:r>
        <w:r w:rsidR="00EC47B3" w:rsidRPr="00CD35A6">
          <w:rPr>
            <w:rStyle w:val="a5"/>
            <w:rFonts w:ascii="Courier" w:hAnsi="Courier"/>
            <w:noProof/>
          </w:rPr>
          <w:t>.</w:t>
        </w:r>
        <w:r w:rsidR="00EC47B3" w:rsidRPr="00293F28">
          <w:rPr>
            <w:rStyle w:val="a5"/>
            <w:rFonts w:ascii="Courier" w:hAnsi="Courier"/>
            <w:noProof/>
          </w:rPr>
          <w:t>ru</w:t>
        </w:r>
      </w:hyperlink>
    </w:p>
    <w:p w:rsidR="001265AC" w:rsidRPr="007C1916" w:rsidRDefault="009B2539" w:rsidP="00A826D8">
      <w:pPr>
        <w:pStyle w:val="address"/>
      </w:pPr>
      <w:r w:rsidRPr="007C1916">
        <w:rPr>
          <w:vertAlign w:val="superscript"/>
        </w:rPr>
        <w:t>2</w:t>
      </w:r>
      <w:r w:rsidR="00661372" w:rsidRPr="00661372">
        <w:t xml:space="preserve"> </w:t>
      </w:r>
      <w:r w:rsidR="007C1916" w:rsidRPr="007C1916">
        <w:t>НИВЦ МГУ Имени М.В. Ломоносова</w:t>
      </w:r>
      <w:r w:rsidR="007B2FF1" w:rsidRPr="008569E9">
        <w:t xml:space="preserve">, </w:t>
      </w:r>
      <w:r w:rsidR="007B2FF1" w:rsidRPr="007B2FF1">
        <w:t>119234</w:t>
      </w:r>
      <w:r w:rsidR="007B2FF1">
        <w:t>, Россия</w:t>
      </w:r>
      <w:r w:rsidR="007B2FF1" w:rsidRPr="007B2FF1">
        <w:t>,</w:t>
      </w:r>
      <w:r w:rsidR="007B2FF1">
        <w:t xml:space="preserve"> Москва,</w:t>
      </w:r>
      <w:r w:rsidR="007B2FF1" w:rsidRPr="007B2FF1">
        <w:t xml:space="preserve"> Ленинские Горы ул., д.1, стр.4,</w:t>
      </w:r>
      <w:r w:rsidRPr="007C1916">
        <w:br/>
      </w:r>
      <w:r w:rsidR="00EC47B3" w:rsidRPr="00EC47B3">
        <w:rPr>
          <w:rStyle w:val="e-mail"/>
        </w:rPr>
        <w:t>dobrov_bv@mail.ru</w:t>
      </w:r>
    </w:p>
    <w:p w:rsidR="00F3713E" w:rsidRPr="00A826D8" w:rsidRDefault="009B2539" w:rsidP="00A826D8">
      <w:pPr>
        <w:pStyle w:val="abstract"/>
        <w:rPr>
          <w:sz w:val="22"/>
        </w:rPr>
      </w:pPr>
      <w:r w:rsidRPr="00661372">
        <w:rPr>
          <w:b/>
          <w:bCs/>
        </w:rPr>
        <w:t xml:space="preserve">Abstract. </w:t>
      </w:r>
      <w:r w:rsidR="00E24C47" w:rsidRPr="00A826D8">
        <w:rPr>
          <w:sz w:val="22"/>
        </w:rPr>
        <w:t xml:space="preserve">Одним из </w:t>
      </w:r>
      <w:r w:rsidR="0050440C" w:rsidRPr="00A826D8">
        <w:rPr>
          <w:sz w:val="22"/>
        </w:rPr>
        <w:t>популярных</w:t>
      </w:r>
      <w:r w:rsidR="00E24C47" w:rsidRPr="00A826D8">
        <w:rPr>
          <w:sz w:val="22"/>
        </w:rPr>
        <w:t xml:space="preserve"> методов </w:t>
      </w:r>
      <w:r w:rsidR="0050440C" w:rsidRPr="00A826D8">
        <w:rPr>
          <w:sz w:val="22"/>
        </w:rPr>
        <w:t>улучшения качества распознавания</w:t>
      </w:r>
      <w:r w:rsidR="00E24C47" w:rsidRPr="00A826D8">
        <w:rPr>
          <w:sz w:val="22"/>
        </w:rPr>
        <w:t xml:space="preserve"> </w:t>
      </w:r>
      <w:r w:rsidR="0063122A" w:rsidRPr="00A826D8">
        <w:rPr>
          <w:sz w:val="22"/>
        </w:rPr>
        <w:t>не</w:t>
      </w:r>
      <w:r w:rsidR="0050440C" w:rsidRPr="00A826D8">
        <w:rPr>
          <w:sz w:val="22"/>
        </w:rPr>
        <w:t>знакомых модели (OOV) слов</w:t>
      </w:r>
      <w:r w:rsidR="00E24C47" w:rsidRPr="00A826D8">
        <w:rPr>
          <w:sz w:val="22"/>
        </w:rPr>
        <w:t xml:space="preserve"> является </w:t>
      </w:r>
      <w:r w:rsidR="000A6458" w:rsidRPr="00A826D8">
        <w:rPr>
          <w:sz w:val="22"/>
        </w:rPr>
        <w:t>м</w:t>
      </w:r>
      <w:r w:rsidR="000A6458" w:rsidRPr="00A826D8">
        <w:rPr>
          <w:sz w:val="22"/>
        </w:rPr>
        <w:t>е</w:t>
      </w:r>
      <w:r w:rsidR="000A6458" w:rsidRPr="00A826D8">
        <w:rPr>
          <w:sz w:val="22"/>
        </w:rPr>
        <w:t>тод</w:t>
      </w:r>
      <w:r w:rsidR="0050440C" w:rsidRPr="00A826D8">
        <w:rPr>
          <w:sz w:val="22"/>
        </w:rPr>
        <w:t xml:space="preserve"> </w:t>
      </w:r>
      <w:r w:rsidR="00E24C47" w:rsidRPr="00A826D8">
        <w:rPr>
          <w:sz w:val="22"/>
        </w:rPr>
        <w:t>расширени</w:t>
      </w:r>
      <w:r w:rsidR="000A6458" w:rsidRPr="00A826D8">
        <w:rPr>
          <w:sz w:val="22"/>
        </w:rPr>
        <w:t>я</w:t>
      </w:r>
      <w:r w:rsidR="00E24C47" w:rsidRPr="00A826D8">
        <w:rPr>
          <w:sz w:val="22"/>
        </w:rPr>
        <w:t xml:space="preserve"> словаря</w:t>
      </w:r>
      <w:r w:rsidR="000A6458" w:rsidRPr="00A826D8">
        <w:rPr>
          <w:sz w:val="22"/>
        </w:rPr>
        <w:t xml:space="preserve"> (vocabulary expansion)</w:t>
      </w:r>
      <w:r w:rsidR="00E24C47" w:rsidRPr="00A826D8">
        <w:rPr>
          <w:sz w:val="22"/>
        </w:rPr>
        <w:t>. OOV</w:t>
      </w:r>
      <w:r w:rsidR="0021492E" w:rsidRPr="00A826D8">
        <w:rPr>
          <w:sz w:val="22"/>
        </w:rPr>
        <w:t xml:space="preserve"> слова особенно часто встречаются </w:t>
      </w:r>
      <w:r w:rsidR="00E24C47" w:rsidRPr="00A826D8">
        <w:rPr>
          <w:sz w:val="22"/>
        </w:rPr>
        <w:t>в предметных областях: это</w:t>
      </w:r>
      <w:r w:rsidR="009E5758" w:rsidRPr="00A826D8">
        <w:rPr>
          <w:sz w:val="22"/>
        </w:rPr>
        <w:t xml:space="preserve"> термины и </w:t>
      </w:r>
      <w:r w:rsidR="00E24C47" w:rsidRPr="00A826D8">
        <w:rPr>
          <w:sz w:val="22"/>
        </w:rPr>
        <w:t>терминоподобные словосочетания.</w:t>
      </w:r>
      <w:r w:rsidR="009E5758" w:rsidRPr="00A826D8">
        <w:rPr>
          <w:sz w:val="22"/>
        </w:rPr>
        <w:t xml:space="preserve"> В русской р</w:t>
      </w:r>
      <w:r w:rsidR="009E5758" w:rsidRPr="00A826D8">
        <w:rPr>
          <w:sz w:val="22"/>
        </w:rPr>
        <w:t>е</w:t>
      </w:r>
      <w:r w:rsidR="009E5758" w:rsidRPr="00A826D8">
        <w:rPr>
          <w:sz w:val="22"/>
        </w:rPr>
        <w:t>чи</w:t>
      </w:r>
      <w:r w:rsidR="00E24C47" w:rsidRPr="00A826D8">
        <w:rPr>
          <w:sz w:val="22"/>
        </w:rPr>
        <w:t xml:space="preserve"> </w:t>
      </w:r>
      <w:r w:rsidR="00F3713E" w:rsidRPr="00A826D8">
        <w:rPr>
          <w:sz w:val="22"/>
        </w:rPr>
        <w:t>многие из них</w:t>
      </w:r>
      <w:r w:rsidR="00E24C47" w:rsidRPr="00A826D8">
        <w:rPr>
          <w:sz w:val="22"/>
        </w:rPr>
        <w:t xml:space="preserve"> </w:t>
      </w:r>
      <w:r w:rsidR="0050440C" w:rsidRPr="00A826D8">
        <w:rPr>
          <w:sz w:val="22"/>
        </w:rPr>
        <w:t>недавно</w:t>
      </w:r>
      <w:r w:rsidR="00E24C47" w:rsidRPr="00A826D8">
        <w:rPr>
          <w:sz w:val="22"/>
        </w:rPr>
        <w:t xml:space="preserve"> заимствованы из английского яз</w:t>
      </w:r>
      <w:r w:rsidR="00E24C47" w:rsidRPr="00A826D8">
        <w:rPr>
          <w:sz w:val="22"/>
        </w:rPr>
        <w:t>ы</w:t>
      </w:r>
      <w:r w:rsidR="00E24C47" w:rsidRPr="00A826D8">
        <w:rPr>
          <w:sz w:val="22"/>
        </w:rPr>
        <w:t>ка и еще не имеют принятой записи на русском языке.</w:t>
      </w:r>
      <w:r w:rsidR="009E5758" w:rsidRPr="00A826D8">
        <w:rPr>
          <w:sz w:val="22"/>
        </w:rPr>
        <w:t xml:space="preserve"> Это затрудняет добавление таких слов в словарь модели д</w:t>
      </w:r>
      <w:r w:rsidR="00E24C47" w:rsidRPr="00A826D8">
        <w:rPr>
          <w:sz w:val="22"/>
        </w:rPr>
        <w:t>ля м</w:t>
      </w:r>
      <w:r w:rsidR="00E24C47" w:rsidRPr="00A826D8">
        <w:rPr>
          <w:sz w:val="22"/>
        </w:rPr>
        <w:t>о</w:t>
      </w:r>
      <w:r w:rsidR="00E24C47" w:rsidRPr="00A826D8">
        <w:rPr>
          <w:sz w:val="22"/>
        </w:rPr>
        <w:t>делей, не являющихся мультиязычными</w:t>
      </w:r>
      <w:r w:rsidR="00F3713E" w:rsidRPr="00A826D8">
        <w:rPr>
          <w:sz w:val="22"/>
        </w:rPr>
        <w:t>, что снижает кач</w:t>
      </w:r>
      <w:r w:rsidR="00F3713E" w:rsidRPr="00A826D8">
        <w:rPr>
          <w:sz w:val="22"/>
        </w:rPr>
        <w:t>е</w:t>
      </w:r>
      <w:r w:rsidR="00F3713E" w:rsidRPr="00A826D8">
        <w:rPr>
          <w:sz w:val="22"/>
        </w:rPr>
        <w:t>ство их работы на аудио из предметных областей</w:t>
      </w:r>
      <w:r w:rsidR="00E24C47" w:rsidRPr="00A826D8">
        <w:rPr>
          <w:sz w:val="22"/>
        </w:rPr>
        <w:t>.</w:t>
      </w:r>
      <w:r w:rsidR="009E5758" w:rsidRPr="00A826D8">
        <w:rPr>
          <w:sz w:val="22"/>
        </w:rPr>
        <w:t xml:space="preserve"> В данной работе </w:t>
      </w:r>
      <w:r w:rsidR="00B037D6" w:rsidRPr="00A826D8">
        <w:rPr>
          <w:color w:val="000000" w:themeColor="text1"/>
          <w:sz w:val="22"/>
        </w:rPr>
        <w:t>представл</w:t>
      </w:r>
      <w:r w:rsidR="0063122A" w:rsidRPr="00A826D8">
        <w:rPr>
          <w:color w:val="000000" w:themeColor="text1"/>
          <w:sz w:val="22"/>
        </w:rPr>
        <w:t>ен</w:t>
      </w:r>
      <w:r w:rsidR="00B037D6" w:rsidRPr="00A826D8">
        <w:rPr>
          <w:color w:val="000000" w:themeColor="text1"/>
          <w:sz w:val="22"/>
        </w:rPr>
        <w:t xml:space="preserve"> </w:t>
      </w:r>
      <w:r w:rsidR="009E5758" w:rsidRPr="00A826D8">
        <w:rPr>
          <w:sz w:val="22"/>
        </w:rPr>
        <w:t>метод</w:t>
      </w:r>
      <w:r w:rsidR="0021492E" w:rsidRPr="00A826D8">
        <w:rPr>
          <w:sz w:val="22"/>
        </w:rPr>
        <w:t xml:space="preserve"> </w:t>
      </w:r>
      <w:r w:rsidR="009E5758" w:rsidRPr="00A826D8">
        <w:rPr>
          <w:sz w:val="22"/>
        </w:rPr>
        <w:t xml:space="preserve">улучшения </w:t>
      </w:r>
      <w:r w:rsidR="0050440C" w:rsidRPr="00A826D8">
        <w:rPr>
          <w:sz w:val="22"/>
        </w:rPr>
        <w:t xml:space="preserve">качества </w:t>
      </w:r>
      <w:r w:rsidR="009E5758" w:rsidRPr="00A826D8">
        <w:rPr>
          <w:sz w:val="22"/>
        </w:rPr>
        <w:t>распознав</w:t>
      </w:r>
      <w:r w:rsidR="009E5758" w:rsidRPr="00A826D8">
        <w:rPr>
          <w:sz w:val="22"/>
        </w:rPr>
        <w:t>а</w:t>
      </w:r>
      <w:r w:rsidR="009E5758" w:rsidRPr="00A826D8">
        <w:rPr>
          <w:sz w:val="22"/>
        </w:rPr>
        <w:t xml:space="preserve">ния </w:t>
      </w:r>
      <w:r w:rsidR="0050440C" w:rsidRPr="00A826D8">
        <w:rPr>
          <w:sz w:val="22"/>
        </w:rPr>
        <w:t>речи, содержащ</w:t>
      </w:r>
      <w:r w:rsidR="00F3713E" w:rsidRPr="00A826D8">
        <w:rPr>
          <w:sz w:val="22"/>
        </w:rPr>
        <w:t>е</w:t>
      </w:r>
      <w:r w:rsidR="0050440C" w:rsidRPr="00A826D8">
        <w:rPr>
          <w:sz w:val="22"/>
        </w:rPr>
        <w:t xml:space="preserve">й </w:t>
      </w:r>
      <w:r w:rsidR="009E5758" w:rsidRPr="00A826D8">
        <w:rPr>
          <w:sz w:val="22"/>
        </w:rPr>
        <w:t>таки</w:t>
      </w:r>
      <w:r w:rsidR="0050440C" w:rsidRPr="00A826D8">
        <w:rPr>
          <w:sz w:val="22"/>
        </w:rPr>
        <w:t xml:space="preserve">е </w:t>
      </w:r>
      <w:r w:rsidR="00F66849" w:rsidRPr="00A826D8">
        <w:rPr>
          <w:sz w:val="22"/>
        </w:rPr>
        <w:t xml:space="preserve">OOV </w:t>
      </w:r>
      <w:r w:rsidR="0050440C" w:rsidRPr="00A826D8">
        <w:rPr>
          <w:sz w:val="22"/>
        </w:rPr>
        <w:t xml:space="preserve">термины, </w:t>
      </w:r>
      <w:r w:rsidR="009E5758" w:rsidRPr="00A826D8">
        <w:rPr>
          <w:sz w:val="22"/>
        </w:rPr>
        <w:t>на основе алг</w:t>
      </w:r>
      <w:r w:rsidR="009E5758" w:rsidRPr="00A826D8">
        <w:rPr>
          <w:sz w:val="22"/>
        </w:rPr>
        <w:t>о</w:t>
      </w:r>
      <w:r w:rsidR="009E5758" w:rsidRPr="00A826D8">
        <w:rPr>
          <w:sz w:val="22"/>
        </w:rPr>
        <w:t xml:space="preserve">ритма </w:t>
      </w:r>
      <w:r w:rsidR="00BA64F2" w:rsidRPr="00A826D8">
        <w:rPr>
          <w:color w:val="000000" w:themeColor="text1"/>
          <w:sz w:val="22"/>
        </w:rPr>
        <w:t xml:space="preserve">автоматического </w:t>
      </w:r>
      <w:r w:rsidR="00F3713E" w:rsidRPr="00A826D8">
        <w:rPr>
          <w:sz w:val="22"/>
        </w:rPr>
        <w:t>построения</w:t>
      </w:r>
      <w:r w:rsidR="009E5758" w:rsidRPr="00A826D8">
        <w:rPr>
          <w:sz w:val="22"/>
        </w:rPr>
        <w:t xml:space="preserve"> </w:t>
      </w:r>
      <w:r w:rsidR="00BA64F2" w:rsidRPr="00A826D8">
        <w:rPr>
          <w:color w:val="000000" w:themeColor="text1"/>
          <w:sz w:val="22"/>
        </w:rPr>
        <w:t xml:space="preserve">для произвольного </w:t>
      </w:r>
      <w:r w:rsidR="0083421F" w:rsidRPr="00A826D8">
        <w:rPr>
          <w:color w:val="000000" w:themeColor="text1"/>
          <w:sz w:val="22"/>
        </w:rPr>
        <w:t>а</w:t>
      </w:r>
      <w:r w:rsidR="0083421F" w:rsidRPr="00A826D8">
        <w:rPr>
          <w:color w:val="000000" w:themeColor="text1"/>
          <w:sz w:val="22"/>
        </w:rPr>
        <w:t>н</w:t>
      </w:r>
      <w:r w:rsidR="0083421F" w:rsidRPr="00A826D8">
        <w:rPr>
          <w:color w:val="000000" w:themeColor="text1"/>
          <w:sz w:val="22"/>
        </w:rPr>
        <w:t>глийского слова</w:t>
      </w:r>
      <w:r w:rsidR="00BA64F2" w:rsidRPr="00A826D8">
        <w:rPr>
          <w:color w:val="000000" w:themeColor="text1"/>
          <w:sz w:val="22"/>
        </w:rPr>
        <w:t xml:space="preserve"> </w:t>
      </w:r>
      <w:r w:rsidR="00BA64F2" w:rsidRPr="00A826D8">
        <w:rPr>
          <w:sz w:val="22"/>
        </w:rPr>
        <w:t>т.н. русских транскрипций</w:t>
      </w:r>
      <w:r w:rsidR="00F3713E" w:rsidRPr="00A826D8">
        <w:rPr>
          <w:sz w:val="22"/>
        </w:rPr>
        <w:t>.</w:t>
      </w:r>
      <w:r w:rsidR="0050440C" w:rsidRPr="00A826D8">
        <w:rPr>
          <w:sz w:val="22"/>
        </w:rPr>
        <w:t xml:space="preserve"> </w:t>
      </w:r>
      <w:r w:rsidR="00BA64F2" w:rsidRPr="00A826D8">
        <w:rPr>
          <w:sz w:val="22"/>
        </w:rPr>
        <w:t>Русская тра</w:t>
      </w:r>
      <w:r w:rsidR="00BA64F2" w:rsidRPr="00A826D8">
        <w:rPr>
          <w:sz w:val="22"/>
        </w:rPr>
        <w:t>н</w:t>
      </w:r>
      <w:r w:rsidR="00BA64F2" w:rsidRPr="00A826D8">
        <w:rPr>
          <w:sz w:val="22"/>
        </w:rPr>
        <w:t xml:space="preserve">скрипция – это </w:t>
      </w:r>
      <w:r w:rsidR="00F3713E" w:rsidRPr="00A826D8">
        <w:rPr>
          <w:color w:val="000000" w:themeColor="text1"/>
          <w:sz w:val="22"/>
        </w:rPr>
        <w:t xml:space="preserve">сходно звучащее </w:t>
      </w:r>
      <w:r w:rsidR="00B037D6" w:rsidRPr="00A826D8">
        <w:rPr>
          <w:color w:val="000000" w:themeColor="text1"/>
          <w:sz w:val="22"/>
        </w:rPr>
        <w:t xml:space="preserve">и </w:t>
      </w:r>
      <w:r w:rsidR="00F3713E" w:rsidRPr="00A826D8">
        <w:rPr>
          <w:color w:val="000000" w:themeColor="text1"/>
          <w:sz w:val="22"/>
        </w:rPr>
        <w:t>записанное русскими бу</w:t>
      </w:r>
      <w:r w:rsidR="00F3713E" w:rsidRPr="00A826D8">
        <w:rPr>
          <w:color w:val="000000" w:themeColor="text1"/>
          <w:sz w:val="22"/>
        </w:rPr>
        <w:t>к</w:t>
      </w:r>
      <w:r w:rsidR="00F3713E" w:rsidRPr="00A826D8">
        <w:rPr>
          <w:color w:val="000000" w:themeColor="text1"/>
          <w:sz w:val="22"/>
        </w:rPr>
        <w:t xml:space="preserve">вами слово, которое могло бы заменить </w:t>
      </w:r>
      <w:r w:rsidR="00B037D6" w:rsidRPr="00A826D8">
        <w:rPr>
          <w:color w:val="000000" w:themeColor="text1"/>
          <w:sz w:val="22"/>
        </w:rPr>
        <w:t>исходный</w:t>
      </w:r>
      <w:r w:rsidR="00F3713E" w:rsidRPr="00A826D8">
        <w:rPr>
          <w:color w:val="000000" w:themeColor="text1"/>
          <w:sz w:val="22"/>
        </w:rPr>
        <w:t xml:space="preserve"> термин</w:t>
      </w:r>
      <w:r w:rsidR="00EA2AA0" w:rsidRPr="00A826D8">
        <w:rPr>
          <w:color w:val="000000" w:themeColor="text1"/>
          <w:sz w:val="22"/>
        </w:rPr>
        <w:t xml:space="preserve"> при добавлении его в словарь модели</w:t>
      </w:r>
      <w:r w:rsidR="00B037D6" w:rsidRPr="00A826D8">
        <w:rPr>
          <w:color w:val="000000" w:themeColor="text1"/>
          <w:sz w:val="22"/>
        </w:rPr>
        <w:t>, и таким образом сд</w:t>
      </w:r>
      <w:r w:rsidR="00B037D6" w:rsidRPr="00A826D8">
        <w:rPr>
          <w:color w:val="000000" w:themeColor="text1"/>
          <w:sz w:val="22"/>
        </w:rPr>
        <w:t>е</w:t>
      </w:r>
      <w:r w:rsidR="00B037D6" w:rsidRPr="00A826D8">
        <w:rPr>
          <w:color w:val="000000" w:themeColor="text1"/>
          <w:sz w:val="22"/>
        </w:rPr>
        <w:t>лать возможным</w:t>
      </w:r>
      <w:r w:rsidR="00EA2AA0" w:rsidRPr="00A826D8">
        <w:rPr>
          <w:color w:val="000000" w:themeColor="text1"/>
          <w:sz w:val="22"/>
        </w:rPr>
        <w:t xml:space="preserve"> его корректное распознавание</w:t>
      </w:r>
      <w:r w:rsidR="00F3713E" w:rsidRPr="00A826D8">
        <w:rPr>
          <w:color w:val="000000" w:themeColor="text1"/>
          <w:sz w:val="22"/>
        </w:rPr>
        <w:t xml:space="preserve">. </w:t>
      </w:r>
      <w:r w:rsidR="009E5758" w:rsidRPr="00A826D8">
        <w:rPr>
          <w:sz w:val="22"/>
        </w:rPr>
        <w:t>Результаты проведенных экспериментов</w:t>
      </w:r>
      <w:r w:rsidR="0021492E" w:rsidRPr="00A826D8">
        <w:rPr>
          <w:sz w:val="22"/>
        </w:rPr>
        <w:t xml:space="preserve"> позволя</w:t>
      </w:r>
      <w:r w:rsidR="009E5758" w:rsidRPr="00A826D8">
        <w:rPr>
          <w:sz w:val="22"/>
        </w:rPr>
        <w:t>ю</w:t>
      </w:r>
      <w:r w:rsidR="0021492E" w:rsidRPr="00A826D8">
        <w:rPr>
          <w:sz w:val="22"/>
        </w:rPr>
        <w:t>т говорить о возмо</w:t>
      </w:r>
      <w:r w:rsidR="0021492E" w:rsidRPr="00A826D8">
        <w:rPr>
          <w:sz w:val="22"/>
        </w:rPr>
        <w:t>ж</w:t>
      </w:r>
      <w:r w:rsidR="0021492E" w:rsidRPr="00A826D8">
        <w:rPr>
          <w:sz w:val="22"/>
        </w:rPr>
        <w:t xml:space="preserve">ности применения описанного </w:t>
      </w:r>
      <w:r w:rsidR="00B037D6" w:rsidRPr="00A826D8">
        <w:rPr>
          <w:sz w:val="22"/>
        </w:rPr>
        <w:t>алгоритма</w:t>
      </w:r>
      <w:r w:rsidR="0021492E" w:rsidRPr="00A826D8">
        <w:rPr>
          <w:sz w:val="22"/>
        </w:rPr>
        <w:t xml:space="preserve"> для улучшения к</w:t>
      </w:r>
      <w:r w:rsidR="0021492E" w:rsidRPr="00A826D8">
        <w:rPr>
          <w:sz w:val="22"/>
        </w:rPr>
        <w:t>а</w:t>
      </w:r>
      <w:r w:rsidR="0021492E" w:rsidRPr="00A826D8">
        <w:rPr>
          <w:sz w:val="22"/>
        </w:rPr>
        <w:t>чества работы ASR систем.</w:t>
      </w:r>
      <w:r w:rsidR="008569E9" w:rsidRPr="00A826D8">
        <w:rPr>
          <w:sz w:val="22"/>
        </w:rPr>
        <w:tab/>
      </w:r>
    </w:p>
    <w:p w:rsidR="001265AC" w:rsidRPr="00A826D8" w:rsidRDefault="009B2539" w:rsidP="00A826D8">
      <w:pPr>
        <w:pStyle w:val="keywords"/>
        <w:rPr>
          <w:sz w:val="22"/>
        </w:rPr>
      </w:pPr>
      <w:r w:rsidRPr="00A826D8">
        <w:rPr>
          <w:b/>
          <w:bCs/>
          <w:sz w:val="22"/>
        </w:rPr>
        <w:t>Keywords:</w:t>
      </w:r>
      <w:r w:rsidRPr="00A826D8">
        <w:rPr>
          <w:sz w:val="22"/>
        </w:rPr>
        <w:t xml:space="preserve"> </w:t>
      </w:r>
      <w:r w:rsidR="008569E9" w:rsidRPr="00A826D8">
        <w:rPr>
          <w:sz w:val="22"/>
        </w:rPr>
        <w:t>ASR, OOV</w:t>
      </w:r>
      <w:r w:rsidR="00E27438" w:rsidRPr="00A826D8">
        <w:rPr>
          <w:sz w:val="22"/>
        </w:rPr>
        <w:t xml:space="preserve"> </w:t>
      </w:r>
      <w:r w:rsidR="00C43AE3" w:rsidRPr="00A826D8">
        <w:rPr>
          <w:sz w:val="22"/>
        </w:rPr>
        <w:t>слова</w:t>
      </w:r>
      <w:r w:rsidR="008569E9" w:rsidRPr="00A826D8">
        <w:rPr>
          <w:sz w:val="22"/>
        </w:rPr>
        <w:t>,</w:t>
      </w:r>
      <w:r w:rsidR="005A4AB0" w:rsidRPr="00A826D8">
        <w:rPr>
          <w:sz w:val="22"/>
        </w:rPr>
        <w:t xml:space="preserve"> </w:t>
      </w:r>
      <w:r w:rsidR="008569E9" w:rsidRPr="00A826D8">
        <w:rPr>
          <w:sz w:val="22"/>
        </w:rPr>
        <w:t>транскрибирование</w:t>
      </w:r>
      <w:r w:rsidR="00C43AE3" w:rsidRPr="00A826D8">
        <w:rPr>
          <w:sz w:val="22"/>
        </w:rPr>
        <w:t xml:space="preserve">, </w:t>
      </w:r>
      <w:r w:rsidR="008B4BD0" w:rsidRPr="00A826D8">
        <w:rPr>
          <w:sz w:val="22"/>
        </w:rPr>
        <w:t>расшир</w:t>
      </w:r>
      <w:r w:rsidR="008B4BD0" w:rsidRPr="00A826D8">
        <w:rPr>
          <w:sz w:val="22"/>
        </w:rPr>
        <w:t>е</w:t>
      </w:r>
      <w:r w:rsidR="008B4BD0" w:rsidRPr="00A826D8">
        <w:rPr>
          <w:sz w:val="22"/>
        </w:rPr>
        <w:t xml:space="preserve">ние словаря, </w:t>
      </w:r>
      <w:r w:rsidR="00C43AE3" w:rsidRPr="00A826D8">
        <w:rPr>
          <w:sz w:val="22"/>
        </w:rPr>
        <w:t>предметная область</w:t>
      </w:r>
      <w:r w:rsidRPr="00A826D8">
        <w:rPr>
          <w:sz w:val="22"/>
        </w:rPr>
        <w:t>.</w:t>
      </w:r>
    </w:p>
    <w:p w:rsidR="001265AC" w:rsidRPr="00A826D8" w:rsidRDefault="0044511D" w:rsidP="00A826D8">
      <w:pPr>
        <w:pStyle w:val="heading1"/>
        <w:rPr>
          <w:sz w:val="32"/>
        </w:rPr>
      </w:pPr>
      <w:r w:rsidRPr="00A826D8">
        <w:rPr>
          <w:sz w:val="32"/>
        </w:rPr>
        <w:lastRenderedPageBreak/>
        <w:t>Введение</w:t>
      </w:r>
    </w:p>
    <w:p w:rsidR="006523A3" w:rsidRDefault="00E27438" w:rsidP="00A826D8">
      <w:pPr>
        <w:pStyle w:val="p1a"/>
      </w:pPr>
      <w:r w:rsidRPr="00E27438">
        <w:t xml:space="preserve">С внедрением умных устройств и голосовых помощников задача </w:t>
      </w:r>
      <w:r w:rsidRPr="00A826D8">
        <w:t>автоматического распознавания речи (</w:t>
      </w:r>
      <w:r w:rsidR="00C43AE3" w:rsidRPr="00A826D8">
        <w:t xml:space="preserve">англ. </w:t>
      </w:r>
      <w:r w:rsidRPr="00A826D8">
        <w:t>ASR</w:t>
      </w:r>
      <w:r w:rsidR="00C43AE3" w:rsidRPr="00A826D8">
        <w:t xml:space="preserve"> – Automatic Speech Recognition</w:t>
      </w:r>
      <w:r w:rsidRPr="00A826D8">
        <w:t>) становится</w:t>
      </w:r>
      <w:r w:rsidRPr="00E27438">
        <w:t xml:space="preserve"> все более актуальной. Разнообр</w:t>
      </w:r>
      <w:r w:rsidRPr="00E27438">
        <w:t>а</w:t>
      </w:r>
      <w:r w:rsidRPr="00E27438">
        <w:t>зие предлагаемых готовых решений способно удовлетворить з</w:t>
      </w:r>
      <w:r w:rsidRPr="00E27438">
        <w:t>а</w:t>
      </w:r>
      <w:r w:rsidRPr="00E27438">
        <w:t>просы самой разной целевой аудитории, предлагая программные продукты для различных языков, задач, кошельков и различной степени доступности. Однако, практика показывает, что иногда результаты работы оказы</w:t>
      </w:r>
      <w:r w:rsidR="00C43AE3">
        <w:t xml:space="preserve">ваются недостаточно точными </w:t>
      </w:r>
      <w:r w:rsidRPr="00E27438">
        <w:t>при раб</w:t>
      </w:r>
      <w:r w:rsidRPr="00E27438">
        <w:t>о</w:t>
      </w:r>
      <w:r w:rsidRPr="00E27438">
        <w:t>те с не частотными словами</w:t>
      </w:r>
      <w:r w:rsidR="00C8184D">
        <w:t>, свойственными предметным обл</w:t>
      </w:r>
      <w:r w:rsidR="00C8184D">
        <w:t>а</w:t>
      </w:r>
      <w:r w:rsidR="00C8184D">
        <w:t>стям</w:t>
      </w:r>
      <w:r w:rsidRPr="00E27438">
        <w:t xml:space="preserve"> – специальной терминологией, сленгом, неологизмами, жа</w:t>
      </w:r>
      <w:r w:rsidRPr="00E27438">
        <w:t>р</w:t>
      </w:r>
      <w:r w:rsidRPr="00E27438">
        <w:t xml:space="preserve">гонизмами, именами собственными, эрративами и т.д. Поскольку </w:t>
      </w:r>
      <w:r>
        <w:t>ASR</w:t>
      </w:r>
      <w:r w:rsidRPr="00E27438">
        <w:t xml:space="preserve"> системы традиционно использовали словари для идентиф</w:t>
      </w:r>
      <w:r w:rsidRPr="00E27438">
        <w:t>и</w:t>
      </w:r>
      <w:r w:rsidRPr="00E27438">
        <w:t xml:space="preserve">кации слов, такую лексику называют </w:t>
      </w:r>
      <w:r w:rsidR="00202393">
        <w:t xml:space="preserve">несловарными </w:t>
      </w:r>
      <w:r w:rsidR="00202393" w:rsidRPr="00202393">
        <w:t>(</w:t>
      </w:r>
      <w:r w:rsidR="00C8184D">
        <w:t>OOV</w:t>
      </w:r>
      <w:r w:rsidR="00202393" w:rsidRPr="00202393">
        <w:t>)</w:t>
      </w:r>
      <w:r w:rsidR="00C8184D" w:rsidRPr="00C8184D">
        <w:t xml:space="preserve"> </w:t>
      </w:r>
      <w:r w:rsidR="00C8184D">
        <w:t>слов</w:t>
      </w:r>
      <w:r w:rsidR="00C8184D">
        <w:t>а</w:t>
      </w:r>
      <w:r w:rsidR="00C8184D">
        <w:t xml:space="preserve">ми </w:t>
      </w:r>
      <w:r w:rsidR="00C8184D" w:rsidRPr="00E27438">
        <w:t>(</w:t>
      </w:r>
      <w:r w:rsidR="00C8184D">
        <w:t>от англ. out</w:t>
      </w:r>
      <w:r w:rsidR="00C8184D" w:rsidRPr="00E27438">
        <w:t xml:space="preserve"> </w:t>
      </w:r>
      <w:r w:rsidR="00C8184D">
        <w:t>of</w:t>
      </w:r>
      <w:r w:rsidR="00C8184D" w:rsidRPr="00E27438">
        <w:t xml:space="preserve"> </w:t>
      </w:r>
      <w:r w:rsidR="00C8184D">
        <w:t>vocabulary – отсутствующие в словаре</w:t>
      </w:r>
      <w:r w:rsidR="00C8184D" w:rsidRPr="00E27438">
        <w:t>)</w:t>
      </w:r>
      <w:r w:rsidRPr="00E27438">
        <w:t>. Бол</w:t>
      </w:r>
      <w:r w:rsidRPr="00E27438">
        <w:t>ь</w:t>
      </w:r>
      <w:r w:rsidRPr="00E27438">
        <w:t xml:space="preserve">шинство современных моделей обычно обучается на больших, специально для этого созданных, корпусах данных. Такие корпуса обычно состоят из аудио общей направленности. Поскольку </w:t>
      </w:r>
      <w:r>
        <w:t>OOV</w:t>
      </w:r>
      <w:r w:rsidRPr="00E27438">
        <w:t xml:space="preserve"> </w:t>
      </w:r>
      <w:r w:rsidR="00C8184D">
        <w:t>слова</w:t>
      </w:r>
      <w:r w:rsidRPr="00E27438">
        <w:t xml:space="preserve"> редко (</w:t>
      </w:r>
      <w:r w:rsidR="000D7E9B">
        <w:t>если вообще</w:t>
      </w:r>
      <w:r w:rsidRPr="00E27438">
        <w:t>) встречаются в обычных текстах обуч</w:t>
      </w:r>
      <w:r w:rsidRPr="00E27438">
        <w:t>а</w:t>
      </w:r>
      <w:r w:rsidRPr="00E27438">
        <w:lastRenderedPageBreak/>
        <w:t xml:space="preserve">ющей выборки, модель скорее всего не будет знакома с такими словами и не </w:t>
      </w:r>
      <w:r w:rsidR="000D7E9B">
        <w:t>всегда будет способна</w:t>
      </w:r>
      <w:r w:rsidRPr="00E27438">
        <w:t xml:space="preserve"> их корректно распозн</w:t>
      </w:r>
      <w:r w:rsidR="000D7E9B">
        <w:t>ав</w:t>
      </w:r>
      <w:r w:rsidRPr="00E27438">
        <w:t xml:space="preserve">ать. </w:t>
      </w:r>
    </w:p>
    <w:p w:rsidR="006523A3" w:rsidRDefault="00E27438" w:rsidP="00A826D8">
      <w:pPr>
        <w:pStyle w:val="p1a"/>
      </w:pPr>
      <w:r w:rsidRPr="00E27438">
        <w:t>Данная проблема является коммерчески актуальной для компаний, которые используют системы распознавания речи в своей деятел</w:t>
      </w:r>
      <w:r w:rsidRPr="00E27438">
        <w:t>ь</w:t>
      </w:r>
      <w:r w:rsidRPr="00E27438">
        <w:t>ности. Поэтому для различных ситуаций были предложены ра</w:t>
      </w:r>
      <w:r w:rsidRPr="00E27438">
        <w:t>з</w:t>
      </w:r>
      <w:r w:rsidRPr="00E27438">
        <w:t xml:space="preserve">личные методики </w:t>
      </w:r>
      <w:r w:rsidR="00C64977">
        <w:t>работы с подобной лексикой</w:t>
      </w:r>
      <w:r w:rsidR="006E69EB">
        <w:t xml:space="preserve"> </w:t>
      </w:r>
      <w:r w:rsidR="00AB6A08">
        <w:t>[</w:t>
      </w:r>
      <w:r w:rsidR="00C64977">
        <w:t>1</w:t>
      </w:r>
      <w:r w:rsidR="00062DEC" w:rsidRPr="00062DEC">
        <w:t xml:space="preserve">1], </w:t>
      </w:r>
      <w:r w:rsidR="00AB6A08">
        <w:t>[</w:t>
      </w:r>
      <w:r w:rsidR="00512A33">
        <w:t>16</w:t>
      </w:r>
      <w:r w:rsidR="00062DEC" w:rsidRPr="00062DEC">
        <w:t>],</w:t>
      </w:r>
      <w:r w:rsidR="00062DEC">
        <w:t xml:space="preserve"> </w:t>
      </w:r>
      <w:r w:rsidR="00AB6A08">
        <w:t>[</w:t>
      </w:r>
      <w:r w:rsidR="00D16974">
        <w:t>14</w:t>
      </w:r>
      <w:r w:rsidR="006E69EB" w:rsidRPr="006E69EB">
        <w:t>]</w:t>
      </w:r>
      <w:r w:rsidRPr="00E27438">
        <w:t>. В связи с гибкостью и низкой стоимостью</w:t>
      </w:r>
      <w:r w:rsidR="000A6D5E" w:rsidRPr="000A6D5E">
        <w:t xml:space="preserve"> </w:t>
      </w:r>
      <w:r w:rsidR="00AB6A08">
        <w:t>[29</w:t>
      </w:r>
      <w:r w:rsidR="000A6D5E" w:rsidRPr="000A6D5E">
        <w:t>]</w:t>
      </w:r>
      <w:r w:rsidRPr="00E27438">
        <w:t xml:space="preserve"> выделяются методы, основанные на расширении словаря</w:t>
      </w:r>
      <w:r w:rsidR="000D7E9B">
        <w:t xml:space="preserve"> (</w:t>
      </w:r>
      <w:r w:rsidR="009665B3">
        <w:t xml:space="preserve">англ. </w:t>
      </w:r>
      <w:r w:rsidR="00C64977">
        <w:t>vocabulary</w:t>
      </w:r>
      <w:r w:rsidR="00C64977" w:rsidRPr="00C64977">
        <w:t xml:space="preserve"> </w:t>
      </w:r>
      <w:r w:rsidR="00C64977">
        <w:t>expansion</w:t>
      </w:r>
      <w:r w:rsidR="000D7E9B" w:rsidRPr="000D7E9B">
        <w:t>)</w:t>
      </w:r>
      <w:r w:rsidRPr="00E27438">
        <w:t xml:space="preserve">. Они основаны на получении списка слов, которые модель должна </w:t>
      </w:r>
      <w:r w:rsidR="00824936">
        <w:t>«</w:t>
      </w:r>
      <w:r w:rsidRPr="00E27438">
        <w:t>выучить</w:t>
      </w:r>
      <w:r w:rsidR="00824936">
        <w:t>»</w:t>
      </w:r>
      <w:r w:rsidRPr="00E27438">
        <w:t>. Сами слова обычно автоматически извлекаются из текстов, релевантных предметной области, в которой должна б</w:t>
      </w:r>
      <w:r w:rsidRPr="00E27438">
        <w:t>у</w:t>
      </w:r>
      <w:r w:rsidRPr="00E27438">
        <w:t xml:space="preserve">дет </w:t>
      </w:r>
      <w:r w:rsidR="00824936">
        <w:t>«</w:t>
      </w:r>
      <w:r w:rsidRPr="00E27438">
        <w:t>разбираться</w:t>
      </w:r>
      <w:r w:rsidR="00824936">
        <w:t>»</w:t>
      </w:r>
      <w:r w:rsidRPr="00E27438">
        <w:t xml:space="preserve"> модель. С другой стороны, эти методы дост</w:t>
      </w:r>
      <w:r w:rsidRPr="00E27438">
        <w:t>а</w:t>
      </w:r>
      <w:r w:rsidRPr="00E27438">
        <w:t xml:space="preserve">точно эффективны и позволяют </w:t>
      </w:r>
      <w:r w:rsidR="00824936">
        <w:t>«</w:t>
      </w:r>
      <w:r w:rsidRPr="00E27438">
        <w:t>настраиваться</w:t>
      </w:r>
      <w:r w:rsidR="00824936">
        <w:t>»</w:t>
      </w:r>
      <w:r w:rsidRPr="00E27438">
        <w:t xml:space="preserve"> на предметную область довольно точно, что обеспечивает их </w:t>
      </w:r>
      <w:r w:rsidR="00C45049" w:rsidRPr="00E27438">
        <w:t>популярность</w:t>
      </w:r>
      <w:r w:rsidR="00C45049">
        <w:t xml:space="preserve"> </w:t>
      </w:r>
      <w:r w:rsidR="00AB6A08">
        <w:t>[</w:t>
      </w:r>
      <w:r w:rsidR="00816E38">
        <w:t>10</w:t>
      </w:r>
      <w:r w:rsidR="00C45049" w:rsidRPr="00C64977">
        <w:t>]</w:t>
      </w:r>
      <w:r w:rsidR="00C45049">
        <w:t xml:space="preserve">, </w:t>
      </w:r>
      <w:r w:rsidR="00AB6A08">
        <w:t>[</w:t>
      </w:r>
      <w:r w:rsidR="003D79C2">
        <w:t>20</w:t>
      </w:r>
      <w:r w:rsidR="00C45049" w:rsidRPr="008B4BD0">
        <w:t>]</w:t>
      </w:r>
      <w:r w:rsidRPr="00E27438">
        <w:t>.</w:t>
      </w:r>
    </w:p>
    <w:p w:rsidR="00BC23CA" w:rsidRDefault="00E27438" w:rsidP="00A826D8">
      <w:pPr>
        <w:pStyle w:val="p1a"/>
      </w:pPr>
      <w:r w:rsidRPr="00E27438">
        <w:t xml:space="preserve">Однако, нередко применение </w:t>
      </w:r>
      <w:r w:rsidR="006E69EB">
        <w:t xml:space="preserve">основанных на </w:t>
      </w:r>
      <w:r w:rsidR="00AD2865">
        <w:t xml:space="preserve">расширении </w:t>
      </w:r>
      <w:r w:rsidR="006E69EB">
        <w:t>словар</w:t>
      </w:r>
      <w:r w:rsidR="00AD2865">
        <w:t>я</w:t>
      </w:r>
      <w:r w:rsidR="006E69EB">
        <w:t xml:space="preserve"> </w:t>
      </w:r>
      <w:r w:rsidRPr="00E27438">
        <w:t>методов бывает ограничено особенностями внутренней реализ</w:t>
      </w:r>
      <w:r w:rsidRPr="00E27438">
        <w:t>а</w:t>
      </w:r>
      <w:r w:rsidRPr="00E27438">
        <w:t xml:space="preserve">ции </w:t>
      </w:r>
      <w:r>
        <w:t>ASR</w:t>
      </w:r>
      <w:r w:rsidRPr="00E27438">
        <w:t xml:space="preserve"> моделей. В частности, одним из таких ограничений у многих не-мультиязычных моделей является возможность доба</w:t>
      </w:r>
      <w:r w:rsidRPr="00E27438">
        <w:t>в</w:t>
      </w:r>
      <w:r w:rsidRPr="00E27438">
        <w:t>ления в словарь только слов, записанных символами того ест</w:t>
      </w:r>
      <w:r w:rsidRPr="00E27438">
        <w:t>е</w:t>
      </w:r>
      <w:r w:rsidRPr="00E27438">
        <w:lastRenderedPageBreak/>
        <w:t xml:space="preserve">ственного языка, с которым работает модель. С другой стороны, многие новые (и потому являющиеся </w:t>
      </w:r>
      <w:r>
        <w:t>OOV</w:t>
      </w:r>
      <w:r w:rsidRPr="00E27438">
        <w:t>) слова приходят к нам из других языков, в современном русском языке чаще всего – из английского. Для них не существует принятой записи на языке, отличном от оригинала. Это ограничение является проблемным для тех языков, которые используют системы записи, отличные от латиницы, в частности для русского языка. В связи с этим, отсу</w:t>
      </w:r>
      <w:r w:rsidRPr="00E27438">
        <w:t>т</w:t>
      </w:r>
      <w:r w:rsidRPr="00E27438">
        <w:t xml:space="preserve">ствует возможность автоматизированного добавления </w:t>
      </w:r>
      <w:r w:rsidR="006E1695">
        <w:t>слов</w:t>
      </w:r>
      <w:r w:rsidRPr="00E27438">
        <w:t>, неда</w:t>
      </w:r>
      <w:r w:rsidRPr="00E27438">
        <w:t>в</w:t>
      </w:r>
      <w:r w:rsidRPr="00E27438">
        <w:t>но пришедших из других языков (а также аббревиатур</w:t>
      </w:r>
      <w:r w:rsidR="006E1695">
        <w:t xml:space="preserve"> и имен со</w:t>
      </w:r>
      <w:r w:rsidR="006E1695">
        <w:t>б</w:t>
      </w:r>
      <w:r w:rsidR="006E1695">
        <w:t>ственных</w:t>
      </w:r>
      <w:r w:rsidRPr="00E27438">
        <w:t>), в словари таких систем, что огран</w:t>
      </w:r>
      <w:r w:rsidR="000D7E9B">
        <w:t xml:space="preserve">ичивает качество </w:t>
      </w:r>
      <w:r w:rsidR="006E1695">
        <w:t xml:space="preserve">их </w:t>
      </w:r>
      <w:r w:rsidR="000D7E9B">
        <w:t>работы.</w:t>
      </w:r>
    </w:p>
    <w:p w:rsidR="001063DD" w:rsidRPr="001063DD" w:rsidRDefault="00504A8C" w:rsidP="00A826D8">
      <w:r>
        <w:t>Поэтому</w:t>
      </w:r>
      <w:r w:rsidR="005F365B">
        <w:t xml:space="preserve"> </w:t>
      </w:r>
      <w:r>
        <w:t>перспективной</w:t>
      </w:r>
      <w:r w:rsidR="005F365B">
        <w:t xml:space="preserve"> видится р</w:t>
      </w:r>
      <w:r w:rsidR="00565DC8">
        <w:t>азработка</w:t>
      </w:r>
      <w:r w:rsidR="001063DD">
        <w:t xml:space="preserve"> метода, который</w:t>
      </w:r>
      <w:r w:rsidR="00565DC8">
        <w:t>, и</w:t>
      </w:r>
      <w:r w:rsidR="00565DC8">
        <w:t>с</w:t>
      </w:r>
      <w:r w:rsidR="00565DC8">
        <w:t>пользуя сравнительно небольшие ресурсы,</w:t>
      </w:r>
      <w:r w:rsidR="001063DD">
        <w:t xml:space="preserve"> позволил</w:t>
      </w:r>
      <w:r w:rsidR="00565DC8">
        <w:t xml:space="preserve"> бы</w:t>
      </w:r>
      <w:r w:rsidR="001063DD">
        <w:t xml:space="preserve"> не-мультиязычным моделям </w:t>
      </w:r>
      <w:r w:rsidR="00565DC8">
        <w:t>работать с новыми англоязычными сл</w:t>
      </w:r>
      <w:r w:rsidR="00565DC8">
        <w:t>о</w:t>
      </w:r>
      <w:r w:rsidR="00565DC8">
        <w:t>вами</w:t>
      </w:r>
      <w:r w:rsidR="005F365B">
        <w:t>.</w:t>
      </w:r>
      <w:r w:rsidR="00565DC8">
        <w:t xml:space="preserve"> </w:t>
      </w:r>
      <w:r w:rsidR="005F365B">
        <w:t>Применение такого метода позволило</w:t>
      </w:r>
      <w:r w:rsidR="00565DC8">
        <w:t xml:space="preserve"> </w:t>
      </w:r>
      <w:r w:rsidR="005F365B">
        <w:t xml:space="preserve">бы </w:t>
      </w:r>
      <w:r w:rsidR="00565DC8">
        <w:t>улучшить качество распознавания путем переиспользования уже существующих м</w:t>
      </w:r>
      <w:r w:rsidR="00565DC8">
        <w:t>е</w:t>
      </w:r>
      <w:r w:rsidR="00565DC8">
        <w:t>тодик пополнения словаря</w:t>
      </w:r>
      <w:r w:rsidR="005F365B">
        <w:t>, что является ресурсо</w:t>
      </w:r>
      <w:r>
        <w:t>эффективным</w:t>
      </w:r>
      <w:r w:rsidR="005F365B">
        <w:t xml:space="preserve"> по сравнению с разработкой</w:t>
      </w:r>
      <w:r>
        <w:t xml:space="preserve"> новой</w:t>
      </w:r>
      <w:r w:rsidR="005F365B">
        <w:t xml:space="preserve"> </w:t>
      </w:r>
      <w:r w:rsidR="00AB6A08">
        <w:t>[29</w:t>
      </w:r>
      <w:r w:rsidR="000A6D5E" w:rsidRPr="000A6D5E">
        <w:t>]</w:t>
      </w:r>
      <w:r w:rsidR="000A6D5E">
        <w:t>,</w:t>
      </w:r>
      <w:r w:rsidR="000A6D5E" w:rsidRPr="000A6D5E">
        <w:t xml:space="preserve"> </w:t>
      </w:r>
      <w:r w:rsidR="00AB6A08">
        <w:t>[10</w:t>
      </w:r>
      <w:r w:rsidR="00480122" w:rsidRPr="00480122">
        <w:t xml:space="preserve">] </w:t>
      </w:r>
      <w:r w:rsidR="005F365B">
        <w:t xml:space="preserve">или дообучением </w:t>
      </w:r>
      <w:r w:rsidR="00C76F5C">
        <w:t xml:space="preserve">на корпусе аудио </w:t>
      </w:r>
      <w:r>
        <w:t>старой</w:t>
      </w:r>
      <w:r w:rsidR="005F365B">
        <w:t xml:space="preserve"> модели</w:t>
      </w:r>
      <w:r w:rsidR="000A6D5E">
        <w:t xml:space="preserve"> </w:t>
      </w:r>
      <w:r w:rsidR="00AB6A08">
        <w:t>[29</w:t>
      </w:r>
      <w:r w:rsidR="000A6D5E" w:rsidRPr="000A6D5E">
        <w:t>]</w:t>
      </w:r>
      <w:r w:rsidR="00565DC8">
        <w:t>.</w:t>
      </w:r>
    </w:p>
    <w:p w:rsidR="00B068BB" w:rsidRDefault="006E1695" w:rsidP="00A826D8">
      <w:r w:rsidRPr="005F365B">
        <w:lastRenderedPageBreak/>
        <w:t xml:space="preserve">В данной статье мы представляем алгоритм </w:t>
      </w:r>
      <w:r w:rsidR="008D24C6">
        <w:t xml:space="preserve">специального </w:t>
      </w:r>
      <w:r w:rsidRPr="005F365B">
        <w:t>тран</w:t>
      </w:r>
      <w:r w:rsidRPr="005F365B">
        <w:t>с</w:t>
      </w:r>
      <w:r w:rsidRPr="005F365B">
        <w:t>криби</w:t>
      </w:r>
      <w:r w:rsidR="008D24C6">
        <w:t>рования слов английского языка.</w:t>
      </w:r>
      <w:r w:rsidR="00B068BB">
        <w:t xml:space="preserve"> Цель алгоритма – для а</w:t>
      </w:r>
      <w:r w:rsidR="00B068BB">
        <w:t>н</w:t>
      </w:r>
      <w:r w:rsidR="00B068BB">
        <w:t>глоязычного термина автоматически построить сходно звучащее русскоязычное слово, которое могло бы заменить</w:t>
      </w:r>
      <w:r w:rsidR="005A4AB0">
        <w:t xml:space="preserve"> исходный</w:t>
      </w:r>
      <w:r w:rsidR="00B068BB">
        <w:t xml:space="preserve"> </w:t>
      </w:r>
      <w:r w:rsidR="005A4AB0">
        <w:t>те</w:t>
      </w:r>
      <w:r w:rsidR="005A4AB0">
        <w:t>р</w:t>
      </w:r>
      <w:r w:rsidR="005A4AB0">
        <w:t>мин</w:t>
      </w:r>
      <w:r w:rsidR="00B068BB">
        <w:t xml:space="preserve"> во внутреннем представлении модели. </w:t>
      </w:r>
      <w:r w:rsidR="008D24C6" w:rsidRPr="005F365B">
        <w:t>Для краткости</w:t>
      </w:r>
      <w:r w:rsidR="008D24C6">
        <w:t xml:space="preserve"> мы </w:t>
      </w:r>
      <w:r w:rsidR="008D24C6" w:rsidRPr="005F365B">
        <w:t>б</w:t>
      </w:r>
      <w:r w:rsidR="008D24C6" w:rsidRPr="005F365B">
        <w:t>у</w:t>
      </w:r>
      <w:r w:rsidR="008D24C6" w:rsidRPr="005F365B">
        <w:t>дем</w:t>
      </w:r>
      <w:r w:rsidR="008D24C6">
        <w:t xml:space="preserve"> </w:t>
      </w:r>
      <w:r w:rsidR="008D24C6" w:rsidRPr="005F365B">
        <w:t>называть</w:t>
      </w:r>
      <w:r w:rsidR="008D24C6">
        <w:t xml:space="preserve"> такое слово</w:t>
      </w:r>
      <w:r w:rsidR="008D24C6" w:rsidRPr="005F365B">
        <w:t xml:space="preserve"> русской транскрипцией</w:t>
      </w:r>
      <w:r w:rsidRPr="005F365B">
        <w:t xml:space="preserve">. </w:t>
      </w:r>
    </w:p>
    <w:p w:rsidR="006E1695" w:rsidRDefault="006E1695" w:rsidP="00A826D8">
      <w:r w:rsidRPr="005F365B">
        <w:t>Также описан механизм применения этого алгоритма для улучш</w:t>
      </w:r>
      <w:r w:rsidRPr="005F365B">
        <w:t>е</w:t>
      </w:r>
      <w:r w:rsidRPr="005F365B">
        <w:t>ния качества работы модели распознавания речи на примере мод</w:t>
      </w:r>
      <w:r w:rsidRPr="005F365B">
        <w:t>е</w:t>
      </w:r>
      <w:r w:rsidRPr="005F365B">
        <w:t>ли VOSK 0.22 ru</w:t>
      </w:r>
      <w:r w:rsidR="00E663D6" w:rsidRPr="00E663D6">
        <w:t xml:space="preserve"> </w:t>
      </w:r>
      <w:r w:rsidR="00AB6A08">
        <w:t>[</w:t>
      </w:r>
      <w:r w:rsidR="0085359B">
        <w:t>24</w:t>
      </w:r>
      <w:r w:rsidR="00E663D6" w:rsidRPr="00E663D6">
        <w:t>]</w:t>
      </w:r>
      <w:r w:rsidRPr="005F365B">
        <w:t>.</w:t>
      </w:r>
      <w:r w:rsidR="00F85D16">
        <w:t xml:space="preserve"> Выбор модели объясняется удобством пр</w:t>
      </w:r>
      <w:r w:rsidR="00F85D16">
        <w:t>и</w:t>
      </w:r>
      <w:r w:rsidR="00F85D16">
        <w:t>менения в данной задаче: она не является мультиязычной и, при этом, обладает достойным качеством.</w:t>
      </w:r>
    </w:p>
    <w:p w:rsidR="006E1695" w:rsidRPr="004B64BE" w:rsidRDefault="005F365B" w:rsidP="00A826D8">
      <w:pPr>
        <w:pStyle w:val="p1a"/>
      </w:pPr>
      <w:r w:rsidRPr="005F365B">
        <w:t xml:space="preserve">Основной альтернативой </w:t>
      </w:r>
      <w:r>
        <w:t>предложенного</w:t>
      </w:r>
      <w:r w:rsidRPr="005F365B">
        <w:t xml:space="preserve"> подхода является и</w:t>
      </w:r>
      <w:r w:rsidRPr="005F365B">
        <w:t>с</w:t>
      </w:r>
      <w:r w:rsidRPr="005F365B">
        <w:t xml:space="preserve">пользование мультиязычных </w:t>
      </w:r>
      <w:r w:rsidR="00C73A5A">
        <w:t>end</w:t>
      </w:r>
      <w:r w:rsidR="00C73A5A" w:rsidRPr="00C73A5A">
        <w:t>-</w:t>
      </w:r>
      <w:r w:rsidR="00C73A5A">
        <w:t>to</w:t>
      </w:r>
      <w:r w:rsidR="00C73A5A" w:rsidRPr="00C73A5A">
        <w:t>-</w:t>
      </w:r>
      <w:r w:rsidR="00C73A5A">
        <w:t>end</w:t>
      </w:r>
      <w:r w:rsidR="00C73A5A" w:rsidRPr="00C73A5A">
        <w:t xml:space="preserve"> (</w:t>
      </w:r>
      <w:r w:rsidR="003D7EE4">
        <w:t>E</w:t>
      </w:r>
      <w:r w:rsidR="003D7EE4" w:rsidRPr="003D7EE4">
        <w:t>2</w:t>
      </w:r>
      <w:r w:rsidR="003D7EE4">
        <w:t>E</w:t>
      </w:r>
      <w:r w:rsidR="00C73A5A" w:rsidRPr="00C73A5A">
        <w:t>)</w:t>
      </w:r>
      <w:r w:rsidRPr="005F365B">
        <w:t xml:space="preserve"> моделей, не име</w:t>
      </w:r>
      <w:r w:rsidRPr="005F365B">
        <w:t>ю</w:t>
      </w:r>
      <w:r w:rsidRPr="005F365B">
        <w:t>щих промежуточного представления, и потому способных раб</w:t>
      </w:r>
      <w:r w:rsidRPr="005F365B">
        <w:t>о</w:t>
      </w:r>
      <w:r w:rsidRPr="005F365B">
        <w:t>тать с иноязычными словами без необходимости адаптации</w:t>
      </w:r>
      <w:r w:rsidR="00C73A5A">
        <w:t xml:space="preserve"> нап</w:t>
      </w:r>
      <w:r w:rsidR="00C73A5A">
        <w:t>и</w:t>
      </w:r>
      <w:r w:rsidR="00C73A5A">
        <w:t>сания</w:t>
      </w:r>
      <w:r w:rsidRPr="005F365B">
        <w:t xml:space="preserve"> этих слов к русскому языку. Однако</w:t>
      </w:r>
      <w:r w:rsidR="006A7DEC">
        <w:t>,</w:t>
      </w:r>
      <w:r w:rsidRPr="005F365B">
        <w:t xml:space="preserve"> такие модели устроены значительно сложнее, а также не лишены других </w:t>
      </w:r>
      <w:r>
        <w:t xml:space="preserve">своих </w:t>
      </w:r>
      <w:r w:rsidRPr="005F365B">
        <w:t>недоста</w:t>
      </w:r>
      <w:r w:rsidRPr="005F365B">
        <w:t>т</w:t>
      </w:r>
      <w:r w:rsidRPr="005F365B">
        <w:t>ков</w:t>
      </w:r>
      <w:r w:rsidR="00F85D16">
        <w:t xml:space="preserve"> (см. главу 3.1)</w:t>
      </w:r>
      <w:r w:rsidRPr="005F365B">
        <w:t>.</w:t>
      </w:r>
    </w:p>
    <w:p w:rsidR="00E103B2" w:rsidRDefault="00E103B2" w:rsidP="00A826D8">
      <w:pPr>
        <w:pStyle w:val="heading1"/>
      </w:pPr>
      <w:r>
        <w:lastRenderedPageBreak/>
        <w:t>Постановка задачи</w:t>
      </w:r>
    </w:p>
    <w:p w:rsidR="004B64BE" w:rsidRDefault="004B64BE" w:rsidP="00A826D8">
      <w:pPr>
        <w:pStyle w:val="heading2"/>
      </w:pPr>
      <w:r>
        <w:t>Цель работы</w:t>
      </w:r>
    </w:p>
    <w:p w:rsidR="005A4AB0" w:rsidRDefault="005A4AB0" w:rsidP="00A826D8">
      <w:pPr>
        <w:pStyle w:val="p1a"/>
      </w:pPr>
      <w:r>
        <w:t xml:space="preserve">Цель данной работы – разработка </w:t>
      </w:r>
      <w:r w:rsidR="004B64BE" w:rsidRPr="004B64BE">
        <w:t>алгоритм</w:t>
      </w:r>
      <w:r>
        <w:t>а</w:t>
      </w:r>
      <w:r w:rsidR="004B64BE" w:rsidRPr="004B64BE">
        <w:t xml:space="preserve"> </w:t>
      </w:r>
      <w:r>
        <w:t xml:space="preserve">транскрибирования (преобразования) англоязычных слов </w:t>
      </w:r>
      <w:r w:rsidR="007C1916">
        <w:t xml:space="preserve">в т.н. русские транскрипции – слова, предназначенные </w:t>
      </w:r>
      <w:r>
        <w:t>для дальнейшего использования в пр</w:t>
      </w:r>
      <w:r>
        <w:t>о</w:t>
      </w:r>
      <w:r>
        <w:t xml:space="preserve">цессе </w:t>
      </w:r>
      <w:r w:rsidR="007C1916">
        <w:t>до</w:t>
      </w:r>
      <w:r>
        <w:t xml:space="preserve">обучения </w:t>
      </w:r>
      <w:r w:rsidR="0006103D">
        <w:t xml:space="preserve">не являющихся мультиязычными </w:t>
      </w:r>
      <w:r w:rsidR="0006103D" w:rsidRPr="0006103D">
        <w:t>(</w:t>
      </w:r>
      <w:r>
        <w:t>моноязы</w:t>
      </w:r>
      <w:r>
        <w:t>ч</w:t>
      </w:r>
      <w:r>
        <w:t>ных</w:t>
      </w:r>
      <w:r w:rsidR="0006103D" w:rsidRPr="0006103D">
        <w:t>)</w:t>
      </w:r>
      <w:r>
        <w:t xml:space="preserve"> моделей распознавания речи</w:t>
      </w:r>
      <w:r w:rsidR="007C1916">
        <w:t xml:space="preserve"> методом расширения словаря модели</w:t>
      </w:r>
      <w:r w:rsidR="00F7448B">
        <w:t>, а также метода применения разработанного алгоритма для повышения качества распознавания речи</w:t>
      </w:r>
      <w:r>
        <w:t>.</w:t>
      </w:r>
      <w:r w:rsidR="007C1916">
        <w:t xml:space="preserve"> </w:t>
      </w:r>
      <w:r w:rsidR="00F7448B">
        <w:t>При этом вышеупомян</w:t>
      </w:r>
      <w:r w:rsidR="00F7448B">
        <w:t>у</w:t>
      </w:r>
      <w:r w:rsidR="00F7448B">
        <w:t>тые р</w:t>
      </w:r>
      <w:r w:rsidR="007C1916">
        <w:t>усские транскрипции должны обладать следующими сво</w:t>
      </w:r>
      <w:r w:rsidR="007C1916">
        <w:t>й</w:t>
      </w:r>
      <w:r w:rsidR="007C1916">
        <w:t>ствами:</w:t>
      </w:r>
    </w:p>
    <w:p w:rsidR="007C1916" w:rsidRDefault="007C1916" w:rsidP="00A826D8">
      <w:pPr>
        <w:pStyle w:val="bulletitem"/>
      </w:pPr>
      <w:r>
        <w:t xml:space="preserve">записываются </w:t>
      </w:r>
      <w:r w:rsidR="00251546">
        <w:t>буквами</w:t>
      </w:r>
      <w:r>
        <w:t xml:space="preserve"> русского языка;</w:t>
      </w:r>
    </w:p>
    <w:p w:rsidR="00BD1201" w:rsidRDefault="00BD1201" w:rsidP="00A826D8">
      <w:pPr>
        <w:pStyle w:val="bulletitem"/>
      </w:pPr>
      <w:r>
        <w:t xml:space="preserve">имеют </w:t>
      </w:r>
      <w:r w:rsidRPr="004B64BE">
        <w:t>произношение</w:t>
      </w:r>
      <w:r>
        <w:t>,</w:t>
      </w:r>
      <w:r w:rsidRPr="004B64BE">
        <w:t xml:space="preserve"> которо</w:t>
      </w:r>
      <w:r>
        <w:t>е</w:t>
      </w:r>
      <w:r w:rsidRPr="004B64BE">
        <w:t xml:space="preserve"> наиболее близко к произнош</w:t>
      </w:r>
      <w:r w:rsidRPr="004B64BE">
        <w:t>е</w:t>
      </w:r>
      <w:r w:rsidRPr="004B64BE">
        <w:t xml:space="preserve">нию исходного </w:t>
      </w:r>
      <w:r>
        <w:t xml:space="preserve">англоязычного </w:t>
      </w:r>
      <w:r w:rsidRPr="004B64BE">
        <w:t>сл</w:t>
      </w:r>
      <w:r>
        <w:t>ова носителем русского язы</w:t>
      </w:r>
      <w:r w:rsidRPr="004B64BE">
        <w:t>ка</w:t>
      </w:r>
      <w:r>
        <w:t>;</w:t>
      </w:r>
    </w:p>
    <w:p w:rsidR="00F7448B" w:rsidRDefault="00504A8C" w:rsidP="00A826D8">
      <w:pPr>
        <w:pStyle w:val="bulletitem"/>
      </w:pPr>
      <w:r>
        <w:t xml:space="preserve">из-за разных вариантов произношения, </w:t>
      </w:r>
      <w:r w:rsidR="00F7448B">
        <w:t>для некоторых англ</w:t>
      </w:r>
      <w:r w:rsidR="00F7448B">
        <w:t>о</w:t>
      </w:r>
      <w:r w:rsidR="00F7448B">
        <w:t>язычных слов, возможно, может существовать более одной с</w:t>
      </w:r>
      <w:r w:rsidR="00F7448B">
        <w:t>о</w:t>
      </w:r>
      <w:r w:rsidR="00F7448B">
        <w:t>ответствующей ему русской транскрипции;</w:t>
      </w:r>
    </w:p>
    <w:p w:rsidR="007C1916" w:rsidRPr="00BD1201" w:rsidRDefault="007C1916" w:rsidP="00A826D8">
      <w:pPr>
        <w:pStyle w:val="bulletitem"/>
      </w:pPr>
      <w:r>
        <w:t>могут быть в автоматизированном режиме составлены для пр</w:t>
      </w:r>
      <w:r>
        <w:t>о</w:t>
      </w:r>
      <w:r>
        <w:t>извольного англоязычного слова, в том числе, возможно, отсу</w:t>
      </w:r>
      <w:r>
        <w:t>т</w:t>
      </w:r>
      <w:r>
        <w:lastRenderedPageBreak/>
        <w:t>ствующего в словарях языка или не существующего на самом деле</w:t>
      </w:r>
      <w:r w:rsidR="00BD1201">
        <w:t>.</w:t>
      </w:r>
    </w:p>
    <w:p w:rsidR="00BD1201" w:rsidRDefault="00BD1201" w:rsidP="00A826D8">
      <w:pPr>
        <w:pStyle w:val="p1a"/>
      </w:pPr>
      <w:r>
        <w:t>Используя разработанный алгоритм для построения русских тра</w:t>
      </w:r>
      <w:r>
        <w:t>н</w:t>
      </w:r>
      <w:r>
        <w:t>скрипций, оценить его эффективность путем проведения экспер</w:t>
      </w:r>
      <w:r>
        <w:t>и</w:t>
      </w:r>
      <w:r>
        <w:t xml:space="preserve">ментов над выбранной моделью. </w:t>
      </w:r>
    </w:p>
    <w:p w:rsidR="00F7448B" w:rsidRDefault="00BD1201" w:rsidP="00A826D8">
      <w:pPr>
        <w:pStyle w:val="p1a"/>
      </w:pPr>
      <w:r>
        <w:t>В качестве модели предлагается использовать</w:t>
      </w:r>
      <w:r w:rsidRPr="004B64BE">
        <w:t xml:space="preserve"> </w:t>
      </w:r>
      <w:r>
        <w:t>модель</w:t>
      </w:r>
      <w:r w:rsidRPr="004B64BE">
        <w:t xml:space="preserve"> VOSK 0.22 ru.</w:t>
      </w:r>
      <w:r>
        <w:t xml:space="preserve"> Эффективность предлагается оценивать как разность значений выбранной метрики качества при распознавании заданного набора аудио с использованием словаря, содержащего русские тра</w:t>
      </w:r>
      <w:r>
        <w:t>н</w:t>
      </w:r>
      <w:r>
        <w:t>скрипции, и без него.</w:t>
      </w:r>
      <w:r w:rsidR="00F7448B">
        <w:t xml:space="preserve"> </w:t>
      </w:r>
    </w:p>
    <w:p w:rsidR="00BD1201" w:rsidRDefault="00F7448B" w:rsidP="00A826D8">
      <w:pPr>
        <w:pStyle w:val="p1a"/>
      </w:pPr>
      <w:r>
        <w:t>Также требуется оценить влияние параметров алгоритма тран</w:t>
      </w:r>
      <w:r>
        <w:t>с</w:t>
      </w:r>
      <w:r>
        <w:t>крибирования на изменение качества распознавания.</w:t>
      </w:r>
    </w:p>
    <w:p w:rsidR="004B64BE" w:rsidRPr="005F365B" w:rsidRDefault="004B64BE" w:rsidP="00A826D8">
      <w:pPr>
        <w:pStyle w:val="p1a"/>
      </w:pPr>
    </w:p>
    <w:p w:rsidR="004B64BE" w:rsidRPr="00B26D93" w:rsidRDefault="004B64BE" w:rsidP="00A826D8">
      <w:pPr>
        <w:pStyle w:val="heading2"/>
      </w:pPr>
      <w:r>
        <w:t>Актуальность</w:t>
      </w:r>
      <w:r w:rsidRPr="00B26D93">
        <w:t xml:space="preserve"> </w:t>
      </w:r>
    </w:p>
    <w:p w:rsidR="001265AC" w:rsidRDefault="001265AC" w:rsidP="00A826D8">
      <w:r>
        <w:t xml:space="preserve">Во многих современных областях </w:t>
      </w:r>
      <w:r w:rsidR="00F900AA">
        <w:t>знаний, особенно высокотехн</w:t>
      </w:r>
      <w:r w:rsidR="00F900AA">
        <w:t>о</w:t>
      </w:r>
      <w:r w:rsidR="00F900AA">
        <w:t xml:space="preserve">логичных, </w:t>
      </w:r>
      <w:r>
        <w:t>англоязычными неологизмами, не встречающихся в словарях русского языка, нередко является специальная лексика – термины, профессионализмы, имена собственные (имена, фам</w:t>
      </w:r>
      <w:r>
        <w:t>и</w:t>
      </w:r>
      <w:r>
        <w:t xml:space="preserve">лии, названия компаний). В аудио, относящихся к различным </w:t>
      </w:r>
      <w:r w:rsidR="0006103D">
        <w:lastRenderedPageBreak/>
        <w:t xml:space="preserve">предметным </w:t>
      </w:r>
      <w:r>
        <w:t>областям знаний такие слова составляют саму сема</w:t>
      </w:r>
      <w:r>
        <w:t>н</w:t>
      </w:r>
      <w:r>
        <w:t xml:space="preserve">тику аудио. </w:t>
      </w:r>
      <w:r w:rsidR="00F900AA">
        <w:t xml:space="preserve">Многие из этих областей стремительно развиваются. </w:t>
      </w:r>
      <w:r>
        <w:t>Поэтому аудио, содержащие такие слова, могут содержать ценную информацию, не представленную ранее в печатных изданиях на русском я</w:t>
      </w:r>
      <w:r w:rsidR="00F900AA">
        <w:t>зыке, и получение транскриптов может стать источн</w:t>
      </w:r>
      <w:r w:rsidR="00F900AA">
        <w:t>и</w:t>
      </w:r>
      <w:r w:rsidR="00F900AA">
        <w:t xml:space="preserve">ком такой информации в письменном виде. </w:t>
      </w:r>
      <w:r>
        <w:t>Некорректная же р</w:t>
      </w:r>
      <w:r>
        <w:t>а</w:t>
      </w:r>
      <w:r>
        <w:t xml:space="preserve">бота с такими словами может значительно </w:t>
      </w:r>
      <w:r w:rsidR="00F900AA">
        <w:t>повредить или исказить семантику аудио и сделать затруднительной обработку содерж</w:t>
      </w:r>
      <w:r w:rsidR="00F900AA">
        <w:t>а</w:t>
      </w:r>
      <w:r w:rsidR="00F900AA">
        <w:t>щейся в нем информации</w:t>
      </w:r>
      <w:r>
        <w:t>.</w:t>
      </w:r>
    </w:p>
    <w:p w:rsidR="00F900AA" w:rsidRDefault="00F900AA" w:rsidP="00A826D8">
      <w:pPr>
        <w:pStyle w:val="p1a"/>
      </w:pPr>
      <w:r>
        <w:t>Поэтому можно сделать вывод, что рассматриваемая проблема распознавания незнакомых англоязычных слов может являться достаточно актуальной. Невозможность работы некоторых мод</w:t>
      </w:r>
      <w:r>
        <w:t>е</w:t>
      </w:r>
      <w:r>
        <w:t>лей с такой лексикой является серьезным фактором, значительно ограничивающим их применение, в том числе в области извлеч</w:t>
      </w:r>
      <w:r>
        <w:t>е</w:t>
      </w:r>
      <w:r>
        <w:t xml:space="preserve">ния информации. </w:t>
      </w:r>
    </w:p>
    <w:p w:rsidR="008F12B3" w:rsidRDefault="00F900AA" w:rsidP="00A826D8">
      <w:r>
        <w:t>Возможность преодолеть эту проблему, используя довольно огр</w:t>
      </w:r>
      <w:r>
        <w:t>а</w:t>
      </w:r>
      <w:r>
        <w:t xml:space="preserve">ниченные ресурсы, также может </w:t>
      </w:r>
      <w:r w:rsidR="00B73CBF">
        <w:t>считаться</w:t>
      </w:r>
      <w:r>
        <w:t xml:space="preserve"> актуальной задачей</w:t>
      </w:r>
      <w:r w:rsidR="00B73CBF">
        <w:t>, поскольку построение новых или дообучение на корпусах аудио старых моделей является очень ресурсоемкой задачей</w:t>
      </w:r>
      <w:r w:rsidR="0075546A">
        <w:t xml:space="preserve"> </w:t>
      </w:r>
      <w:r w:rsidR="00AB6A08">
        <w:t>[29</w:t>
      </w:r>
      <w:r w:rsidR="0075546A" w:rsidRPr="0075546A">
        <w:t xml:space="preserve">], </w:t>
      </w:r>
      <w:r w:rsidR="00AB6A08">
        <w:t>[10</w:t>
      </w:r>
      <w:r w:rsidR="0075546A" w:rsidRPr="0075546A">
        <w:t>]</w:t>
      </w:r>
      <w:r w:rsidR="0075546A">
        <w:t>.</w:t>
      </w:r>
    </w:p>
    <w:p w:rsidR="00F900AA" w:rsidRPr="00F900AA" w:rsidRDefault="00B73CBF" w:rsidP="00A826D8">
      <w:r>
        <w:lastRenderedPageBreak/>
        <w:t>Использование же мультиязычных моделей не всегда возможно или оправдано из-за наличия проблем, вытекающих из их высокой сложности. К тому же, далеко не все представленные на междун</w:t>
      </w:r>
      <w:r>
        <w:t>а</w:t>
      </w:r>
      <w:r>
        <w:t>родном рынке модели обладают достаточно высоким качеством модели для русского языка</w:t>
      </w:r>
      <w:r w:rsidR="008F12B3">
        <w:t>. И даже для таких моделей</w:t>
      </w:r>
      <w:r w:rsidR="008F12B3" w:rsidRPr="00B73CBF">
        <w:t xml:space="preserve"> источником ошибок в билингвиальных текстах может стать </w:t>
      </w:r>
      <w:r w:rsidR="008F12B3">
        <w:t xml:space="preserve">сильный акцент. Модель ожидает произношение слов по правилам языка, но </w:t>
      </w:r>
      <w:r w:rsidR="008F12B3" w:rsidRPr="00B73CBF">
        <w:t>бол</w:t>
      </w:r>
      <w:r w:rsidR="008F12B3" w:rsidRPr="00B73CBF">
        <w:t>ь</w:t>
      </w:r>
      <w:r w:rsidR="008F12B3" w:rsidRPr="00B73CBF">
        <w:t>шинство людей не является билингвами</w:t>
      </w:r>
      <w:r w:rsidR="008F12B3">
        <w:t>, и потому те же слова в их исполнении могут звучать совсем по-другому</w:t>
      </w:r>
      <w:r w:rsidR="008F12B3" w:rsidRPr="00B73CBF">
        <w:t>. Поэтому даже для мультиязычных моделей предложенный метод может иметь п</w:t>
      </w:r>
      <w:r w:rsidR="008F12B3" w:rsidRPr="00B73CBF">
        <w:t>о</w:t>
      </w:r>
      <w:r w:rsidR="008F12B3" w:rsidRPr="00B73CBF">
        <w:t>тенциал применения в случае обилия спикеров с сильным акце</w:t>
      </w:r>
      <w:r w:rsidR="008F12B3" w:rsidRPr="00B73CBF">
        <w:t>н</w:t>
      </w:r>
      <w:r w:rsidR="008F12B3" w:rsidRPr="00B73CBF">
        <w:t>том или людей, произносящих английские слова не по правилам английского языка.</w:t>
      </w:r>
    </w:p>
    <w:p w:rsidR="00B73CBF" w:rsidRDefault="00E103B2" w:rsidP="00A826D8">
      <w:pPr>
        <w:pStyle w:val="heading1"/>
      </w:pPr>
      <w:r w:rsidRPr="00E103B2">
        <w:t>Обзор существующих решений</w:t>
      </w:r>
    </w:p>
    <w:p w:rsidR="00E00FF4" w:rsidRPr="00E00FF4" w:rsidRDefault="00E00FF4" w:rsidP="00A826D8">
      <w:pPr>
        <w:pStyle w:val="heading2"/>
      </w:pPr>
      <w:r>
        <w:t>Мультиязычные модели</w:t>
      </w:r>
    </w:p>
    <w:p w:rsidR="00B73CBF" w:rsidRPr="00B73CBF" w:rsidRDefault="00B73CBF" w:rsidP="00A826D8">
      <w:r w:rsidRPr="00B73CBF">
        <w:t>Основной альтернативой подхода, заключающегося в разработке алгоритма транскрибирования, стоит считать такой подход, кот</w:t>
      </w:r>
      <w:r w:rsidRPr="00B73CBF">
        <w:t>о</w:t>
      </w:r>
      <w:r w:rsidRPr="00B73CBF">
        <w:t>рый позволил бы вообще не столкнуться с проблемой записи ин</w:t>
      </w:r>
      <w:r w:rsidRPr="00B73CBF">
        <w:t>о</w:t>
      </w:r>
      <w:r w:rsidRPr="00B73CBF">
        <w:t xml:space="preserve">язычных слов. Действительно, существуют </w:t>
      </w:r>
      <w:r w:rsidR="003D7EE4" w:rsidRPr="003D7EE4">
        <w:t>end-to-end (</w:t>
      </w:r>
      <w:r w:rsidR="003D7EE4">
        <w:t>E</w:t>
      </w:r>
      <w:r w:rsidR="003D7EE4" w:rsidRPr="003D7EE4">
        <w:t>2</w:t>
      </w:r>
      <w:r w:rsidR="003D7EE4">
        <w:t>E</w:t>
      </w:r>
      <w:r w:rsidR="003D7EE4" w:rsidRPr="003D7EE4">
        <w:t>)</w:t>
      </w:r>
      <w:r w:rsidRPr="00B73CBF">
        <w:t xml:space="preserve"> мод</w:t>
      </w:r>
      <w:r w:rsidRPr="00B73CBF">
        <w:t>е</w:t>
      </w:r>
      <w:r w:rsidRPr="00B73CBF">
        <w:lastRenderedPageBreak/>
        <w:t xml:space="preserve">ли, многие из которых </w:t>
      </w:r>
      <w:r w:rsidR="004D3C9C">
        <w:t xml:space="preserve">являются </w:t>
      </w:r>
      <w:r w:rsidRPr="00B73CBF">
        <w:t>мультиязычны</w:t>
      </w:r>
      <w:r w:rsidR="004D3C9C">
        <w:t>ми</w:t>
      </w:r>
      <w:r w:rsidRPr="00B73CBF">
        <w:t>. Эти модели не имеют промежуточного представления, и потому способны раб</w:t>
      </w:r>
      <w:r w:rsidRPr="00B73CBF">
        <w:t>о</w:t>
      </w:r>
      <w:r w:rsidRPr="00B73CBF">
        <w:t>тать с иноязычными словами в исходной записи, без необходим</w:t>
      </w:r>
      <w:r w:rsidRPr="00B73CBF">
        <w:t>о</w:t>
      </w:r>
      <w:r w:rsidRPr="00B73CBF">
        <w:t>сти построения русской транскрипции для обработки или доба</w:t>
      </w:r>
      <w:r w:rsidRPr="00B73CBF">
        <w:t>в</w:t>
      </w:r>
      <w:r w:rsidRPr="00B73CBF">
        <w:t xml:space="preserve">ления в пользовательский словарь. И хотя в последнее время </w:t>
      </w:r>
      <w:r w:rsidR="003D7EE4">
        <w:t>E</w:t>
      </w:r>
      <w:r w:rsidR="003D7EE4" w:rsidRPr="003D7EE4">
        <w:t>2</w:t>
      </w:r>
      <w:r w:rsidR="003D7EE4">
        <w:t>E</w:t>
      </w:r>
      <w:r>
        <w:t xml:space="preserve"> модели </w:t>
      </w:r>
      <w:r w:rsidRPr="00B73CBF">
        <w:t xml:space="preserve">уже </w:t>
      </w:r>
      <w:r w:rsidR="000A0188">
        <w:t xml:space="preserve">практически </w:t>
      </w:r>
      <w:r w:rsidRPr="00B73CBF">
        <w:t>вытеснили все остальные в повседневных приложениях</w:t>
      </w:r>
      <w:r w:rsidR="001637C1">
        <w:t xml:space="preserve"> </w:t>
      </w:r>
      <w:r w:rsidR="00AB6A08">
        <w:t>[</w:t>
      </w:r>
      <w:r w:rsidR="0020163F" w:rsidRPr="0020163F">
        <w:t>1</w:t>
      </w:r>
      <w:r w:rsidR="000A6D5E">
        <w:t>8</w:t>
      </w:r>
      <w:r w:rsidR="001637C1" w:rsidRPr="001637C1">
        <w:t>]</w:t>
      </w:r>
      <w:r w:rsidRPr="00B73CBF">
        <w:t>, они имеют множество недостатков, огранич</w:t>
      </w:r>
      <w:r w:rsidRPr="00B73CBF">
        <w:t>и</w:t>
      </w:r>
      <w:r w:rsidRPr="00B73CBF">
        <w:t>вающих эффективность их использования именно в задачах, св</w:t>
      </w:r>
      <w:r w:rsidRPr="00B73CBF">
        <w:t>я</w:t>
      </w:r>
      <w:r w:rsidRPr="00B73CBF">
        <w:t>занных с OOV.</w:t>
      </w:r>
    </w:p>
    <w:p w:rsidR="00B73CBF" w:rsidRPr="00B73CBF" w:rsidRDefault="00004072" w:rsidP="00A826D8">
      <w:r>
        <w:t>К</w:t>
      </w:r>
      <w:r w:rsidR="00B73CBF" w:rsidRPr="00B73CBF">
        <w:t xml:space="preserve">ачество </w:t>
      </w:r>
      <w:r w:rsidRPr="00B73CBF">
        <w:t>(в</w:t>
      </w:r>
      <w:r>
        <w:t>ыраженное</w:t>
      </w:r>
      <w:r w:rsidRPr="00B73CBF">
        <w:t xml:space="preserve"> </w:t>
      </w:r>
      <w:r>
        <w:t xml:space="preserve">метрикой </w:t>
      </w:r>
      <w:r w:rsidRPr="00B73CBF">
        <w:t>WER</w:t>
      </w:r>
      <w:r>
        <w:t xml:space="preserve"> </w:t>
      </w:r>
      <w:r w:rsidR="00AB6A08">
        <w:t>[25</w:t>
      </w:r>
      <w:r w:rsidRPr="00004072">
        <w:t>]</w:t>
      </w:r>
      <w:r w:rsidRPr="00B73CBF">
        <w:t>)</w:t>
      </w:r>
      <w:r>
        <w:t xml:space="preserve"> </w:t>
      </w:r>
      <w:r w:rsidR="00B73CBF" w:rsidRPr="00B73CBF">
        <w:t xml:space="preserve">лучших </w:t>
      </w:r>
      <w:r>
        <w:t>E2E</w:t>
      </w:r>
      <w:r w:rsidR="00B73CBF" w:rsidRPr="00B73CBF">
        <w:t xml:space="preserve"> </w:t>
      </w:r>
      <w:r>
        <w:t>моделей</w:t>
      </w:r>
      <w:r w:rsidR="00B73CBF" w:rsidRPr="00B73CBF">
        <w:t xml:space="preserve"> значительно выше качества лучших не-</w:t>
      </w:r>
      <w:r w:rsidR="003D7EE4">
        <w:t>E2E</w:t>
      </w:r>
      <w:r w:rsidR="003D7EE4" w:rsidRPr="003D7EE4">
        <w:t xml:space="preserve"> </w:t>
      </w:r>
      <w:r w:rsidR="00B73CBF" w:rsidRPr="00B73CBF">
        <w:t>моделей</w:t>
      </w:r>
      <w:r>
        <w:t>, к которым относятся модели на основе с</w:t>
      </w:r>
      <w:r w:rsidRPr="003D7EE4">
        <w:t>крыт</w:t>
      </w:r>
      <w:r>
        <w:t>ых</w:t>
      </w:r>
      <w:r w:rsidRPr="003D7EE4">
        <w:t xml:space="preserve"> марковск</w:t>
      </w:r>
      <w:r>
        <w:t>их</w:t>
      </w:r>
      <w:r w:rsidRPr="003D7EE4">
        <w:t xml:space="preserve"> модел</w:t>
      </w:r>
      <w:r>
        <w:t>ей (англ. HMM – hidden</w:t>
      </w:r>
      <w:r w:rsidRPr="00004072">
        <w:t xml:space="preserve"> Markov </w:t>
      </w:r>
      <w:r>
        <w:t>model)</w:t>
      </w:r>
      <w:r w:rsidRPr="003D7EE4">
        <w:t>)</w:t>
      </w:r>
      <w:r>
        <w:t>. Однако,</w:t>
      </w:r>
      <w:r w:rsidRPr="00B73CBF">
        <w:t xml:space="preserve"> </w:t>
      </w:r>
      <w:r w:rsidR="00B73CBF" w:rsidRPr="00B73CBF">
        <w:t>это достигается по бол</w:t>
      </w:r>
      <w:r w:rsidR="00B73CBF" w:rsidRPr="00B73CBF">
        <w:t>ь</w:t>
      </w:r>
      <w:r w:rsidR="00B73CBF" w:rsidRPr="00B73CBF">
        <w:t xml:space="preserve">шей части не за счет </w:t>
      </w:r>
      <w:r w:rsidR="00C35F3D">
        <w:t>более</w:t>
      </w:r>
      <w:r w:rsidR="00B73CBF" w:rsidRPr="00B73CBF">
        <w:t xml:space="preserve"> </w:t>
      </w:r>
      <w:r w:rsidR="00C35F3D">
        <w:t>богатого</w:t>
      </w:r>
      <w:r w:rsidR="00B73CBF" w:rsidRPr="00B73CBF">
        <w:t xml:space="preserve"> </w:t>
      </w:r>
      <w:r w:rsidR="00824936">
        <w:t>«</w:t>
      </w:r>
      <w:r w:rsidR="00B73CBF" w:rsidRPr="00B73CBF">
        <w:t>лексикон</w:t>
      </w:r>
      <w:r w:rsidR="00C35F3D">
        <w:t>а</w:t>
      </w:r>
      <w:r w:rsidR="00824936">
        <w:t>»</w:t>
      </w:r>
      <w:r w:rsidR="00B73CBF" w:rsidRPr="00B73CBF">
        <w:t>, а за счет более качественной работы с повседневной лексикой (флективной, ом</w:t>
      </w:r>
      <w:r w:rsidR="00B73CBF" w:rsidRPr="00B73CBF">
        <w:t>о</w:t>
      </w:r>
      <w:r w:rsidR="00B73CBF" w:rsidRPr="00B73CBF">
        <w:t xml:space="preserve">нимичной, нечетко произнесенной и т.д.), для работы с которой эти модели и предназначены. Таким образом, хотя лучшие </w:t>
      </w:r>
      <w:r w:rsidR="003D7EE4">
        <w:t>E2E</w:t>
      </w:r>
      <w:r w:rsidR="00B73CBF" w:rsidRPr="00B73CBF">
        <w:t xml:space="preserve"> модели (</w:t>
      </w:r>
      <w:r w:rsidR="008F12B3">
        <w:t>в частности</w:t>
      </w:r>
      <w:r w:rsidR="00B73CBF" w:rsidRPr="00B73CBF">
        <w:t>, Whisper</w:t>
      </w:r>
      <w:r w:rsidR="003D7EE4">
        <w:t xml:space="preserve"> </w:t>
      </w:r>
      <w:r w:rsidR="00AB6A08">
        <w:t>[</w:t>
      </w:r>
      <w:r w:rsidR="009E06D7">
        <w:t>15</w:t>
      </w:r>
      <w:r w:rsidR="003D7EE4" w:rsidRPr="003D7EE4">
        <w:t>]</w:t>
      </w:r>
      <w:r w:rsidR="00B73CBF" w:rsidRPr="00B73CBF">
        <w:t>) на выходе способны давать грамматически связный русский текст с минимумом ошибок в п</w:t>
      </w:r>
      <w:r w:rsidR="00B73CBF" w:rsidRPr="00B73CBF">
        <w:t>о</w:t>
      </w:r>
      <w:r w:rsidR="00B73CBF" w:rsidRPr="00B73CBF">
        <w:lastRenderedPageBreak/>
        <w:t xml:space="preserve">вседневной речи, проблемы с OOV лексикой для таких моделей </w:t>
      </w:r>
      <w:r w:rsidR="003D7EE4" w:rsidRPr="00B73CBF">
        <w:t>никуда не исчезают</w:t>
      </w:r>
      <w:r w:rsidR="00B73CBF" w:rsidRPr="00B73CBF">
        <w:t xml:space="preserve">. </w:t>
      </w:r>
    </w:p>
    <w:p w:rsidR="000142F1" w:rsidRDefault="00B73CBF" w:rsidP="00A826D8">
      <w:r w:rsidRPr="00B73CBF">
        <w:t>Напротив,</w:t>
      </w:r>
      <w:r w:rsidR="003D7EE4">
        <w:t xml:space="preserve"> проблема OOV</w:t>
      </w:r>
      <w:r w:rsidR="003D7EE4" w:rsidRPr="003D7EE4">
        <w:t xml:space="preserve"> </w:t>
      </w:r>
      <w:r w:rsidR="003D7EE4">
        <w:t xml:space="preserve">для них также является актуальной </w:t>
      </w:r>
      <w:r w:rsidR="00AB6A08">
        <w:t>[</w:t>
      </w:r>
      <w:r w:rsidR="00AB6A08" w:rsidRPr="00AB6A08">
        <w:t>26</w:t>
      </w:r>
      <w:r w:rsidR="003D7EE4" w:rsidRPr="004D3C9C">
        <w:t>]</w:t>
      </w:r>
      <w:r w:rsidR="003D7EE4">
        <w:t>.</w:t>
      </w:r>
      <w:r w:rsidRPr="00B73CBF">
        <w:t xml:space="preserve"> </w:t>
      </w:r>
      <w:r w:rsidR="003D7911">
        <w:t>П</w:t>
      </w:r>
      <w:r w:rsidRPr="00B73CBF">
        <w:t xml:space="preserve">рименение </w:t>
      </w:r>
      <w:r w:rsidR="003D7EE4">
        <w:t>E2E</w:t>
      </w:r>
      <w:r w:rsidRPr="00B73CBF">
        <w:t xml:space="preserve"> моделей для решения проблемы OOV сталкив</w:t>
      </w:r>
      <w:r w:rsidRPr="00B73CBF">
        <w:t>а</w:t>
      </w:r>
      <w:r w:rsidRPr="00B73CBF">
        <w:t xml:space="preserve">ется со значительными трудностями. </w:t>
      </w:r>
      <w:r w:rsidR="003D7EE4">
        <w:t>Также</w:t>
      </w:r>
      <w:r w:rsidR="00C73A5A">
        <w:t xml:space="preserve"> м</w:t>
      </w:r>
      <w:r w:rsidRPr="00B73CBF">
        <w:t xml:space="preserve">ногие популярные </w:t>
      </w:r>
      <w:r w:rsidR="003D7EE4">
        <w:t>E2E</w:t>
      </w:r>
      <w:r w:rsidRPr="00B73CBF">
        <w:t xml:space="preserve"> модели разработаны в англоязычном мире, и именно англи</w:t>
      </w:r>
      <w:r w:rsidRPr="00B73CBF">
        <w:t>й</w:t>
      </w:r>
      <w:r w:rsidRPr="00B73CBF">
        <w:t>ский язык является для них основным. Поэтому качество работы русской модели у многих крупных компаний (в частности, Google</w:t>
      </w:r>
      <w:r w:rsidR="00C73A5A">
        <w:t xml:space="preserve"> </w:t>
      </w:r>
      <w:r w:rsidR="00AB6A08">
        <w:t>[</w:t>
      </w:r>
      <w:r w:rsidR="00816E38">
        <w:t>9</w:t>
      </w:r>
      <w:r w:rsidR="00C73A5A" w:rsidRPr="00C73A5A">
        <w:t>]</w:t>
      </w:r>
      <w:r w:rsidRPr="00B73CBF">
        <w:t xml:space="preserve">, </w:t>
      </w:r>
      <w:r w:rsidR="00762454" w:rsidRPr="00B73CBF">
        <w:t>Amazon</w:t>
      </w:r>
      <w:r w:rsidR="00DF7439">
        <w:t xml:space="preserve"> </w:t>
      </w:r>
      <w:r w:rsidR="00AB6A08">
        <w:t>[</w:t>
      </w:r>
      <w:r w:rsidR="000A6D5E">
        <w:t>3</w:t>
      </w:r>
      <w:r w:rsidR="00762454" w:rsidRPr="00C73A5A">
        <w:t>]</w:t>
      </w:r>
      <w:r w:rsidR="00762454" w:rsidRPr="00762454">
        <w:t xml:space="preserve">, </w:t>
      </w:r>
      <w:r>
        <w:t>Microsoft</w:t>
      </w:r>
      <w:r w:rsidR="0085359B">
        <w:t xml:space="preserve"> </w:t>
      </w:r>
      <w:r w:rsidR="00AB6A08">
        <w:t>[</w:t>
      </w:r>
      <w:r w:rsidR="0085359B">
        <w:t>22</w:t>
      </w:r>
      <w:r w:rsidR="00C73A5A" w:rsidRPr="00C73A5A">
        <w:t>]</w:t>
      </w:r>
      <w:r w:rsidRPr="00B73CBF">
        <w:t>) является неудовлетворительным</w:t>
      </w:r>
      <w:r w:rsidR="00117805">
        <w:t xml:space="preserve"> </w:t>
      </w:r>
      <w:r w:rsidR="00AB6A08">
        <w:t>[</w:t>
      </w:r>
      <w:r w:rsidR="00117805">
        <w:t>2</w:t>
      </w:r>
      <w:r w:rsidR="00C73A5A" w:rsidRPr="00C73A5A">
        <w:t>]</w:t>
      </w:r>
      <w:r w:rsidR="0020163F">
        <w:t xml:space="preserve">, </w:t>
      </w:r>
      <w:r w:rsidR="00AB6A08">
        <w:t>[</w:t>
      </w:r>
      <w:r w:rsidR="0020163F">
        <w:t>19</w:t>
      </w:r>
      <w:r w:rsidR="004A1C61">
        <w:t>]</w:t>
      </w:r>
      <w:r w:rsidRPr="00B73CBF">
        <w:t>, а многие модели, в том числе принадлежащие росси</w:t>
      </w:r>
      <w:r w:rsidRPr="00B73CBF">
        <w:t>й</w:t>
      </w:r>
      <w:r w:rsidRPr="00B73CBF">
        <w:t xml:space="preserve">ским компаниям (в частности, </w:t>
      </w:r>
      <w:r w:rsidR="003D7911">
        <w:t xml:space="preserve">у </w:t>
      </w:r>
      <w:r w:rsidRPr="00B73CBF">
        <w:t>Silero</w:t>
      </w:r>
      <w:r w:rsidR="004A1C61" w:rsidRPr="004A1C61">
        <w:t xml:space="preserve"> </w:t>
      </w:r>
      <w:r w:rsidR="00AB6A08">
        <w:t>[</w:t>
      </w:r>
      <w:r w:rsidR="003D79C2">
        <w:t>21</w:t>
      </w:r>
      <w:r w:rsidR="004A1C61" w:rsidRPr="004A1C61">
        <w:t>]</w:t>
      </w:r>
      <w:r w:rsidR="003D7911">
        <w:t xml:space="preserve"> – од</w:t>
      </w:r>
      <w:r w:rsidRPr="00B73CBF">
        <w:t>н</w:t>
      </w:r>
      <w:r w:rsidR="003D7911">
        <w:t>ого</w:t>
      </w:r>
      <w:r w:rsidRPr="00B73CBF">
        <w:t xml:space="preserve"> из лидеров среди российских компаний</w:t>
      </w:r>
      <w:r w:rsidR="00117805">
        <w:t xml:space="preserve"> </w:t>
      </w:r>
      <w:r w:rsidR="00AB6A08">
        <w:t>[</w:t>
      </w:r>
      <w:r w:rsidR="00117805">
        <w:t>2</w:t>
      </w:r>
      <w:r w:rsidR="00C73A5A" w:rsidRPr="00C73A5A">
        <w:t>]</w:t>
      </w:r>
      <w:r w:rsidRPr="00B73CBF">
        <w:t xml:space="preserve">), могут быть </w:t>
      </w:r>
      <w:r w:rsidR="00C1762C">
        <w:t>закрыты</w:t>
      </w:r>
      <w:r w:rsidRPr="00B73CBF">
        <w:t xml:space="preserve"> для улучш</w:t>
      </w:r>
      <w:r w:rsidRPr="00B73CBF">
        <w:t>е</w:t>
      </w:r>
      <w:r w:rsidRPr="00B73CBF">
        <w:t>ния извне</w:t>
      </w:r>
      <w:r w:rsidR="003D7911">
        <w:t xml:space="preserve"> </w:t>
      </w:r>
      <w:r>
        <w:t xml:space="preserve">или </w:t>
      </w:r>
      <w:r w:rsidR="00C1762C">
        <w:t>не</w:t>
      </w:r>
      <w:r>
        <w:t xml:space="preserve"> </w:t>
      </w:r>
      <w:r w:rsidR="00C1762C">
        <w:t>предназначены</w:t>
      </w:r>
      <w:r>
        <w:t xml:space="preserve"> </w:t>
      </w:r>
      <w:r w:rsidR="00C1762C">
        <w:t>для</w:t>
      </w:r>
      <w:r>
        <w:t xml:space="preserve"> использовани</w:t>
      </w:r>
      <w:r w:rsidR="00C1762C">
        <w:t>я</w:t>
      </w:r>
      <w:r w:rsidR="00C1762C" w:rsidRPr="00C1762C">
        <w:t xml:space="preserve"> </w:t>
      </w:r>
      <w:r w:rsidR="00C1762C">
        <w:t>индивидуал</w:t>
      </w:r>
      <w:r w:rsidR="00C1762C">
        <w:t>ь</w:t>
      </w:r>
      <w:r w:rsidR="00C1762C">
        <w:t>ными исследователями</w:t>
      </w:r>
      <w:r w:rsidRPr="00B73CBF">
        <w:t xml:space="preserve">, что значительно уменьшает количество доступных решений. Также </w:t>
      </w:r>
      <w:r w:rsidR="0075546A">
        <w:t>до</w:t>
      </w:r>
      <w:r w:rsidRPr="00B73CBF">
        <w:t>обучение таких моделей может я</w:t>
      </w:r>
      <w:r w:rsidRPr="00B73CBF">
        <w:t>в</w:t>
      </w:r>
      <w:r w:rsidRPr="00B73CBF">
        <w:t>ляться технически более сложным процессом по сравнению с м</w:t>
      </w:r>
      <w:r w:rsidRPr="00B73CBF">
        <w:t>о</w:t>
      </w:r>
      <w:r w:rsidRPr="00B73CBF">
        <w:t xml:space="preserve">делями, работающими со словарем. </w:t>
      </w:r>
    </w:p>
    <w:p w:rsidR="00C35F3D" w:rsidRDefault="00B73CBF" w:rsidP="00A826D8">
      <w:r w:rsidRPr="00B73CBF">
        <w:t xml:space="preserve">Это, в частности, относится к </w:t>
      </w:r>
      <w:r w:rsidR="008F12B3">
        <w:t>Whisper</w:t>
      </w:r>
      <w:r w:rsidRPr="00B73CBF">
        <w:t>. Хотя эта модель легко ра</w:t>
      </w:r>
      <w:r w:rsidRPr="00B73CBF">
        <w:t>з</w:t>
      </w:r>
      <w:r w:rsidRPr="00B73CBF">
        <w:t xml:space="preserve">вертывается и обладает высоким качеством </w:t>
      </w:r>
      <w:r w:rsidR="00824936">
        <w:t>«</w:t>
      </w:r>
      <w:r w:rsidRPr="00B73CBF">
        <w:t>из коробки</w:t>
      </w:r>
      <w:r w:rsidR="00824936">
        <w:t>»</w:t>
      </w:r>
      <w:r w:rsidRPr="00B73CBF">
        <w:t>, ее авт</w:t>
      </w:r>
      <w:r w:rsidRPr="00B73CBF">
        <w:t>о</w:t>
      </w:r>
      <w:r w:rsidRPr="00B73CBF">
        <w:t>матизированная адаптация под предметную обл</w:t>
      </w:r>
      <w:r w:rsidR="000142F1">
        <w:t xml:space="preserve">асть достаточно </w:t>
      </w:r>
      <w:r w:rsidR="000142F1">
        <w:lastRenderedPageBreak/>
        <w:t xml:space="preserve">затруднительна. </w:t>
      </w:r>
      <w:r w:rsidR="008F12B3">
        <w:t xml:space="preserve">Whisper </w:t>
      </w:r>
      <w:r w:rsidR="00C35F3D">
        <w:t xml:space="preserve">на данный момент </w:t>
      </w:r>
      <w:r w:rsidR="008F12B3">
        <w:t xml:space="preserve">является лидером с точки зрения качества </w:t>
      </w:r>
      <w:r w:rsidR="00C35F3D">
        <w:t>распознавани</w:t>
      </w:r>
      <w:r w:rsidR="008F12B3">
        <w:t>я</w:t>
      </w:r>
      <w:r w:rsidR="00C35F3D">
        <w:t xml:space="preserve"> речи</w:t>
      </w:r>
      <w:r w:rsidR="004268D9">
        <w:t>, по крайней мере, на англоязычной речи</w:t>
      </w:r>
      <w:r w:rsidR="00914AC3">
        <w:t xml:space="preserve"> </w:t>
      </w:r>
      <w:r w:rsidR="00AB6A08">
        <w:t>[</w:t>
      </w:r>
      <w:r w:rsidR="000A6D5E" w:rsidRPr="000A6D5E">
        <w:t>8</w:t>
      </w:r>
      <w:r w:rsidR="00C73A5A" w:rsidRPr="00C73A5A">
        <w:t>]</w:t>
      </w:r>
      <w:r w:rsidR="004268D9">
        <w:t xml:space="preserve">. Для русского языка найти комплексные и актуальные сравнения </w:t>
      </w:r>
      <w:r w:rsidR="000142F1">
        <w:t xml:space="preserve">WER </w:t>
      </w:r>
      <w:r w:rsidR="004268D9">
        <w:t>моделей, включающие Whisper</w:t>
      </w:r>
      <w:r w:rsidR="004268D9" w:rsidRPr="004268D9">
        <w:t xml:space="preserve">, </w:t>
      </w:r>
      <w:r w:rsidR="004268D9">
        <w:t xml:space="preserve">не удалось, однако проведенные авторами исследования позволяют говорить о высоком качестве работы Whisper для русского языка. Поэтому </w:t>
      </w:r>
      <w:r w:rsidR="00C35F3D">
        <w:t xml:space="preserve">стоит коротко перечислить </w:t>
      </w:r>
      <w:r w:rsidR="00406D71">
        <w:t xml:space="preserve">обнаруженные в процессе взаимодействия с </w:t>
      </w:r>
      <w:r w:rsidR="008F12B3">
        <w:t>этой моделью</w:t>
      </w:r>
      <w:r w:rsidR="00C35F3D">
        <w:t xml:space="preserve"> основные недостатки</w:t>
      </w:r>
      <w:r w:rsidR="00D73BDF">
        <w:t xml:space="preserve">, </w:t>
      </w:r>
      <w:r w:rsidR="008F12B3">
        <w:t>осложня</w:t>
      </w:r>
      <w:r w:rsidR="008F12B3">
        <w:t>ю</w:t>
      </w:r>
      <w:r w:rsidR="008F12B3">
        <w:t>щие</w:t>
      </w:r>
      <w:r w:rsidR="00834E6A">
        <w:t xml:space="preserve"> </w:t>
      </w:r>
      <w:r w:rsidR="008F12B3">
        <w:t>ее применения в задаче</w:t>
      </w:r>
      <w:r w:rsidR="00834E6A">
        <w:t xml:space="preserve"> распознавания OOV</w:t>
      </w:r>
      <w:r w:rsidR="00D73BDF">
        <w:t>:</w:t>
      </w:r>
    </w:p>
    <w:p w:rsidR="00D73BDF" w:rsidRDefault="00D73BDF" w:rsidP="00A826D8">
      <w:pPr>
        <w:pStyle w:val="bulletitem"/>
      </w:pPr>
      <w:r>
        <w:t>исправление некоторых ошибок, свойственных устной речи: грамматических (согласование родов, падежей), оговорок, п</w:t>
      </w:r>
      <w:r>
        <w:t>о</w:t>
      </w:r>
      <w:r>
        <w:t>второв текста;</w:t>
      </w:r>
    </w:p>
    <w:p w:rsidR="00D73BDF" w:rsidRDefault="00D73BDF" w:rsidP="00A826D8">
      <w:pPr>
        <w:pStyle w:val="bulletitem"/>
      </w:pPr>
      <w:r>
        <w:t>оборванные на полуслове предложения (в частности, обреза</w:t>
      </w:r>
      <w:r>
        <w:t>н</w:t>
      </w:r>
      <w:r>
        <w:t>ные предложения в конце аудио) автоматически достраиваются</w:t>
      </w:r>
      <w:r w:rsidR="004E2DBF">
        <w:t xml:space="preserve"> </w:t>
      </w:r>
      <w:r w:rsidR="00824936">
        <w:t>«</w:t>
      </w:r>
      <w:r w:rsidR="004E2DBF">
        <w:t>фантазией</w:t>
      </w:r>
      <w:r w:rsidR="00824936">
        <w:t>»</w:t>
      </w:r>
      <w:r w:rsidR="004E2DBF">
        <w:t xml:space="preserve"> модели</w:t>
      </w:r>
      <w:r>
        <w:t>;</w:t>
      </w:r>
    </w:p>
    <w:p w:rsidR="00824936" w:rsidRDefault="00834E6A" w:rsidP="00A826D8">
      <w:pPr>
        <w:pStyle w:val="bulletitem"/>
      </w:pPr>
      <w:r>
        <w:t>сложно понять, какие слова реально для модели являются OOV, так как незнакомые</w:t>
      </w:r>
      <w:r w:rsidR="00D73BDF">
        <w:t xml:space="preserve"> слова модель пытается угадать и записать по звучанию, получая целую россыпь вариантов </w:t>
      </w:r>
      <w:r w:rsidR="00824936">
        <w:t xml:space="preserve">в одном и том же документе </w:t>
      </w:r>
      <w:r>
        <w:t>и иногда даже</w:t>
      </w:r>
      <w:r w:rsidR="00824936">
        <w:t xml:space="preserve"> изобретая несуществующие слова:</w:t>
      </w:r>
    </w:p>
    <w:p w:rsidR="00824936" w:rsidRPr="00621DED" w:rsidRDefault="00824936" w:rsidP="00A826D8">
      <w:pPr>
        <w:pStyle w:val="bulletitem"/>
        <w:numPr>
          <w:ilvl w:val="1"/>
          <w:numId w:val="2"/>
        </w:numPr>
        <w:rPr>
          <w:lang w:val="en-US"/>
        </w:rPr>
      </w:pPr>
      <w:r w:rsidRPr="00621DED">
        <w:rPr>
          <w:lang w:val="en-US"/>
        </w:rPr>
        <w:lastRenderedPageBreak/>
        <w:t>«</w:t>
      </w:r>
      <w:r w:rsidR="002A768D" w:rsidRPr="00621DED">
        <w:rPr>
          <w:lang w:val="en-US"/>
        </w:rPr>
        <w:t>HighL</w:t>
      </w:r>
      <w:r w:rsidR="00D73BDF" w:rsidRPr="00621DED">
        <w:rPr>
          <w:lang w:val="en-US"/>
        </w:rPr>
        <w:t>oad</w:t>
      </w:r>
      <w:r w:rsidRPr="00621DED">
        <w:rPr>
          <w:lang w:val="en-US"/>
        </w:rPr>
        <w:t>»</w:t>
      </w:r>
      <w:r w:rsidR="00D73BDF" w:rsidRPr="00621DED">
        <w:rPr>
          <w:lang w:val="en-US"/>
        </w:rPr>
        <w:t xml:space="preserve"> -&gt; </w:t>
      </w:r>
      <w:r w:rsidRPr="00621DED">
        <w:rPr>
          <w:lang w:val="en-US"/>
        </w:rPr>
        <w:t>«</w:t>
      </w:r>
      <w:r w:rsidR="00D73BDF" w:rsidRPr="00621DED">
        <w:rPr>
          <w:lang w:val="en-US"/>
        </w:rPr>
        <w:t>HiLot</w:t>
      </w:r>
      <w:r w:rsidRPr="00621DED">
        <w:rPr>
          <w:lang w:val="en-US"/>
        </w:rPr>
        <w:t>»</w:t>
      </w:r>
      <w:r w:rsidR="00D73BDF" w:rsidRPr="00621DED">
        <w:rPr>
          <w:lang w:val="en-US"/>
        </w:rPr>
        <w:t>,</w:t>
      </w:r>
      <w:r w:rsidR="000E2D0C" w:rsidRPr="00621DED">
        <w:rPr>
          <w:lang w:val="en-US"/>
        </w:rPr>
        <w:t xml:space="preserve"> </w:t>
      </w:r>
      <w:r w:rsidRPr="00621DED">
        <w:rPr>
          <w:lang w:val="en-US"/>
        </w:rPr>
        <w:t>«</w:t>
      </w:r>
      <w:r w:rsidR="000E2D0C">
        <w:t>хайло</w:t>
      </w:r>
      <w:r w:rsidRPr="00621DED">
        <w:rPr>
          <w:lang w:val="en-US"/>
        </w:rPr>
        <w:t>»</w:t>
      </w:r>
      <w:r w:rsidR="000E2D0C" w:rsidRPr="00621DED">
        <w:rPr>
          <w:lang w:val="en-US"/>
        </w:rPr>
        <w:t>,</w:t>
      </w:r>
      <w:r w:rsidR="00D73BDF" w:rsidRPr="00621DED">
        <w:rPr>
          <w:lang w:val="en-US"/>
        </w:rPr>
        <w:t xml:space="preserve"> </w:t>
      </w:r>
      <w:r w:rsidRPr="00621DED">
        <w:rPr>
          <w:lang w:val="en-US"/>
        </w:rPr>
        <w:t>«</w:t>
      </w:r>
      <w:r w:rsidR="00D73BDF" w:rsidRPr="00621DED">
        <w:rPr>
          <w:lang w:val="en-US"/>
        </w:rPr>
        <w:t>high load</w:t>
      </w:r>
      <w:r w:rsidRPr="00621DED">
        <w:rPr>
          <w:lang w:val="en-US"/>
        </w:rPr>
        <w:t>»;</w:t>
      </w:r>
    </w:p>
    <w:p w:rsidR="00D73BDF" w:rsidRPr="00824936" w:rsidRDefault="00824936" w:rsidP="00A826D8">
      <w:pPr>
        <w:pStyle w:val="bulletitem"/>
        <w:numPr>
          <w:ilvl w:val="1"/>
          <w:numId w:val="2"/>
        </w:numPr>
      </w:pPr>
      <w:r w:rsidRPr="00824936">
        <w:t>«</w:t>
      </w:r>
      <w:r w:rsidR="00834E6A">
        <w:t>GitOps</w:t>
      </w:r>
      <w:r w:rsidRPr="00824936">
        <w:t>»</w:t>
      </w:r>
      <w:r w:rsidR="00834E6A" w:rsidRPr="00824936">
        <w:t xml:space="preserve"> -&gt; </w:t>
      </w:r>
      <w:r w:rsidRPr="00824936">
        <w:t>«</w:t>
      </w:r>
      <w:r w:rsidR="000E2D0C">
        <w:t>GitOps</w:t>
      </w:r>
      <w:r w:rsidRPr="00824936">
        <w:t>»</w:t>
      </w:r>
      <w:r w:rsidR="000E2D0C" w:rsidRPr="00824936">
        <w:t xml:space="preserve">, </w:t>
      </w:r>
      <w:r w:rsidRPr="00824936">
        <w:t>«</w:t>
      </w:r>
      <w:r w:rsidR="00834E6A" w:rsidRPr="00824936">
        <w:t>GeTops</w:t>
      </w:r>
      <w:r w:rsidRPr="00824936">
        <w:t>»</w:t>
      </w:r>
      <w:r w:rsidR="00834E6A" w:rsidRPr="00824936">
        <w:t>;</w:t>
      </w:r>
    </w:p>
    <w:p w:rsidR="00824936" w:rsidRDefault="00834E6A" w:rsidP="00A826D8">
      <w:pPr>
        <w:pStyle w:val="bulletitem"/>
      </w:pPr>
      <w:r>
        <w:t xml:space="preserve">некоторые </w:t>
      </w:r>
      <w:r w:rsidR="000E2D0C">
        <w:t>давно</w:t>
      </w:r>
      <w:r>
        <w:t xml:space="preserve"> </w:t>
      </w:r>
      <w:r w:rsidR="000E2D0C">
        <w:t xml:space="preserve">пришедшие и закрепившиеся </w:t>
      </w:r>
      <w:r w:rsidR="004E2DBF">
        <w:t>в русском</w:t>
      </w:r>
      <w:r w:rsidR="000E2D0C">
        <w:t xml:space="preserve"> язык</w:t>
      </w:r>
      <w:r w:rsidR="004E2DBF">
        <w:t>е</w:t>
      </w:r>
      <w:r w:rsidR="000E2D0C">
        <w:t xml:space="preserve"> англоязычные слова и жаргонизмы могут вдруг бы</w:t>
      </w:r>
      <w:r w:rsidR="00824936">
        <w:t>ть расшифр</w:t>
      </w:r>
      <w:r w:rsidR="00824936">
        <w:t>о</w:t>
      </w:r>
      <w:r w:rsidR="00824936">
        <w:t xml:space="preserve">ваны как английские: </w:t>
      </w:r>
    </w:p>
    <w:p w:rsidR="00824936" w:rsidRDefault="00824936" w:rsidP="00A826D8">
      <w:pPr>
        <w:pStyle w:val="bulletitem"/>
        <w:numPr>
          <w:ilvl w:val="1"/>
          <w:numId w:val="2"/>
        </w:numPr>
      </w:pPr>
      <w:r>
        <w:t>«</w:t>
      </w:r>
      <w:r w:rsidR="000E2D0C">
        <w:t>для пиара</w:t>
      </w:r>
      <w:r>
        <w:t>»</w:t>
      </w:r>
      <w:r w:rsidR="000E2D0C">
        <w:t xml:space="preserve"> -</w:t>
      </w:r>
      <w:r w:rsidR="000E2D0C" w:rsidRPr="000E2D0C">
        <w:t xml:space="preserve">&gt; </w:t>
      </w:r>
      <w:r>
        <w:t>«</w:t>
      </w:r>
      <w:r w:rsidR="000E2D0C">
        <w:t>для Pearo</w:t>
      </w:r>
      <w:r>
        <w:t>»;</w:t>
      </w:r>
    </w:p>
    <w:p w:rsidR="00834E6A" w:rsidRDefault="00824936" w:rsidP="00A826D8">
      <w:pPr>
        <w:pStyle w:val="bulletitem"/>
        <w:numPr>
          <w:ilvl w:val="1"/>
          <w:numId w:val="2"/>
        </w:numPr>
      </w:pPr>
      <w:r>
        <w:t>«</w:t>
      </w:r>
      <w:r w:rsidR="000E2D0C">
        <w:t>тимлид</w:t>
      </w:r>
      <w:r>
        <w:t>»</w:t>
      </w:r>
      <w:r w:rsidR="000E2D0C">
        <w:t xml:space="preserve"> -</w:t>
      </w:r>
      <w:r w:rsidR="000E2D0C" w:rsidRPr="000E2D0C">
        <w:t xml:space="preserve">&gt; </w:t>
      </w:r>
      <w:r>
        <w:t>«</w:t>
      </w:r>
      <w:r w:rsidR="000E2D0C" w:rsidRPr="000E2D0C">
        <w:t>Team Lead</w:t>
      </w:r>
      <w:r>
        <w:t>»</w:t>
      </w:r>
      <w:r w:rsidR="000E2D0C">
        <w:t>;</w:t>
      </w:r>
    </w:p>
    <w:p w:rsidR="00D73BDF" w:rsidRDefault="00834E6A" w:rsidP="00A826D8">
      <w:pPr>
        <w:pStyle w:val="bulletitem"/>
      </w:pPr>
      <w:r>
        <w:t xml:space="preserve">часть слов записывается не словами, а числами или другими символами (например, символ процента </w:t>
      </w:r>
      <w:r w:rsidR="00824936">
        <w:t>«</w:t>
      </w:r>
      <w:r>
        <w:t>%</w:t>
      </w:r>
      <w:r w:rsidR="00824936">
        <w:t>»</w:t>
      </w:r>
      <w:r>
        <w:t xml:space="preserve">), теряя падежи и усложняя автоматизированные проверки качества. </w:t>
      </w:r>
    </w:p>
    <w:p w:rsidR="00E56D6A" w:rsidRDefault="00E56D6A" w:rsidP="00A826D8">
      <w:pPr>
        <w:pStyle w:val="bulletitem"/>
      </w:pPr>
    </w:p>
    <w:p w:rsidR="008D425E" w:rsidRDefault="00DA1C0B" w:rsidP="00A826D8">
      <w:pPr>
        <w:pStyle w:val="bulletitem"/>
      </w:pPr>
      <w:r>
        <w:t>В общем</w:t>
      </w:r>
      <w:r w:rsidRPr="00B73CBF">
        <w:t xml:space="preserve">, процесс работы и обучения </w:t>
      </w:r>
      <w:r w:rsidR="00406D71">
        <w:t>сложных мультиязычных</w:t>
      </w:r>
      <w:r w:rsidRPr="00B73CBF">
        <w:t xml:space="preserve"> моделей не всегда является прозрачным, а результат – предск</w:t>
      </w:r>
      <w:r w:rsidRPr="00B73CBF">
        <w:t>а</w:t>
      </w:r>
      <w:r w:rsidRPr="00B73CBF">
        <w:t>зуемым</w:t>
      </w:r>
      <w:r w:rsidR="00406D71">
        <w:t>, что делает их не слишком удобными в работе с OOV</w:t>
      </w:r>
      <w:r w:rsidRPr="00B73CBF">
        <w:t xml:space="preserve">. </w:t>
      </w:r>
    </w:p>
    <w:p w:rsidR="008D425E" w:rsidRPr="008D425E" w:rsidRDefault="00B73CBF" w:rsidP="00A826D8">
      <w:pPr>
        <w:pStyle w:val="bulletitem"/>
      </w:pPr>
      <w:r w:rsidRPr="00B73CBF">
        <w:t>С другой стороны,</w:t>
      </w:r>
      <w:r w:rsidR="0075546A">
        <w:t xml:space="preserve"> поскольку HMM модели </w:t>
      </w:r>
      <w:r w:rsidRPr="00B73CBF">
        <w:t>работаю</w:t>
      </w:r>
      <w:r w:rsidR="0075546A">
        <w:t>т</w:t>
      </w:r>
      <w:r w:rsidRPr="00B73CBF">
        <w:t xml:space="preserve"> на основе словаря, </w:t>
      </w:r>
      <w:r w:rsidR="0075546A">
        <w:t xml:space="preserve">они могут быть </w:t>
      </w:r>
      <w:r w:rsidR="008D425E">
        <w:t>адаптированы</w:t>
      </w:r>
      <w:r w:rsidR="0075546A">
        <w:t xml:space="preserve"> </w:t>
      </w:r>
      <w:r w:rsidRPr="00B73CBF">
        <w:t>для использования в предметных областях малыми силами</w:t>
      </w:r>
      <w:r w:rsidR="008D425E">
        <w:t>,</w:t>
      </w:r>
      <w:r w:rsidRPr="00B73CBF">
        <w:t xml:space="preserve"> </w:t>
      </w:r>
      <w:r w:rsidR="0075546A">
        <w:t>путем расширения слов</w:t>
      </w:r>
      <w:r w:rsidR="0075546A">
        <w:t>а</w:t>
      </w:r>
      <w:r w:rsidR="0075546A">
        <w:t xml:space="preserve">ря модели словами из пользовательского словаря. </w:t>
      </w:r>
      <w:r w:rsidR="008D425E">
        <w:t>Расширение словаря возможно в</w:t>
      </w:r>
      <w:r w:rsidRPr="00B73CBF">
        <w:t xml:space="preserve"> автоматизированном режиме</w:t>
      </w:r>
      <w:r w:rsidR="008D425E">
        <w:t>, по</w:t>
      </w:r>
      <w:r w:rsidRPr="00B73CBF">
        <w:t xml:space="preserve">скольку </w:t>
      </w:r>
      <w:r w:rsidR="008D425E">
        <w:t>HMM</w:t>
      </w:r>
      <w:r w:rsidR="008D425E" w:rsidRPr="008D425E">
        <w:t xml:space="preserve"> </w:t>
      </w:r>
      <w:r w:rsidR="008D425E">
        <w:t>модель, используя внутренние инструменты, може</w:t>
      </w:r>
      <w:r w:rsidRPr="00B73CBF">
        <w:t>т и</w:t>
      </w:r>
      <w:r w:rsidRPr="00B73CBF">
        <w:t>з</w:t>
      </w:r>
      <w:r w:rsidRPr="00B73CBF">
        <w:lastRenderedPageBreak/>
        <w:t xml:space="preserve">влечь всю необходимую </w:t>
      </w:r>
      <w:r w:rsidR="008D425E">
        <w:t>ей</w:t>
      </w:r>
      <w:r w:rsidR="0075546A">
        <w:t xml:space="preserve"> </w:t>
      </w:r>
      <w:r w:rsidRPr="00B73CBF">
        <w:t xml:space="preserve">информацию </w:t>
      </w:r>
      <w:r w:rsidR="0075546A">
        <w:t>об OOV</w:t>
      </w:r>
      <w:r w:rsidR="008D425E">
        <w:t xml:space="preserve"> слове</w:t>
      </w:r>
      <w:r w:rsidR="0075546A" w:rsidRPr="0075546A">
        <w:t xml:space="preserve"> </w:t>
      </w:r>
      <w:r w:rsidR="0075546A">
        <w:t>из те</w:t>
      </w:r>
      <w:r w:rsidR="0075546A">
        <w:t>к</w:t>
      </w:r>
      <w:r w:rsidR="0075546A">
        <w:t>ст</w:t>
      </w:r>
      <w:r w:rsidR="008D425E">
        <w:t>а</w:t>
      </w:r>
      <w:r w:rsidR="0075546A">
        <w:t xml:space="preserve"> предметной области</w:t>
      </w:r>
      <w:r w:rsidR="008D425E">
        <w:t>, содержащего это слово, без необход</w:t>
      </w:r>
      <w:r w:rsidR="008D425E">
        <w:t>и</w:t>
      </w:r>
      <w:r w:rsidR="008D425E">
        <w:t>мости в аудио</w:t>
      </w:r>
      <w:r w:rsidRPr="00B73CBF">
        <w:t>.</w:t>
      </w:r>
      <w:r w:rsidR="008D425E">
        <w:t xml:space="preserve"> Это означает отсутствие</w:t>
      </w:r>
      <w:r w:rsidR="008D425E" w:rsidRPr="00B73CBF">
        <w:t xml:space="preserve"> необходимости </w:t>
      </w:r>
      <w:r w:rsidR="008D425E">
        <w:t>сбора корпусов релевантного</w:t>
      </w:r>
      <w:r w:rsidR="008D425E" w:rsidRPr="00B73CBF">
        <w:t xml:space="preserve"> аудио</w:t>
      </w:r>
      <w:r w:rsidR="008D425E">
        <w:t>, обычно используемых для дооб</w:t>
      </w:r>
      <w:r w:rsidR="008D425E">
        <w:t>у</w:t>
      </w:r>
      <w:r w:rsidR="008D425E">
        <w:t>чения</w:t>
      </w:r>
      <w:r w:rsidR="008D425E" w:rsidRPr="008D425E">
        <w:t xml:space="preserve"> </w:t>
      </w:r>
      <w:r w:rsidR="008D425E">
        <w:t>E2E моделей, что влечет за собой существенно меньшие трудозатраты для адаптации модели под предметную область.</w:t>
      </w:r>
      <w:r w:rsidRPr="00B73CBF">
        <w:t xml:space="preserve"> Поэтому использование продвинутых </w:t>
      </w:r>
      <w:r w:rsidR="00C1636A">
        <w:t xml:space="preserve">HMM </w:t>
      </w:r>
      <w:r w:rsidRPr="00B73CBF">
        <w:t>моделей для извл</w:t>
      </w:r>
      <w:r w:rsidRPr="00B73CBF">
        <w:t>е</w:t>
      </w:r>
      <w:r w:rsidRPr="00B73CBF">
        <w:t xml:space="preserve">чения OOV лексики для обучения больших </w:t>
      </w:r>
      <w:r w:rsidR="003D7EE4">
        <w:t>E2E</w:t>
      </w:r>
      <w:r w:rsidRPr="00B73CBF">
        <w:t xml:space="preserve"> моделей</w:t>
      </w:r>
      <w:r w:rsidR="008D425E" w:rsidRPr="008D425E">
        <w:t xml:space="preserve"> </w:t>
      </w:r>
      <w:r w:rsidRPr="00B73CBF">
        <w:t>может быть потенциально перспективным направлением.</w:t>
      </w:r>
    </w:p>
    <w:p w:rsidR="00B73CBF" w:rsidRPr="00B73CBF" w:rsidRDefault="00B73CBF" w:rsidP="00A826D8">
      <w:pPr>
        <w:pStyle w:val="bulletitem"/>
      </w:pPr>
      <w:r w:rsidRPr="00B73CBF">
        <w:t>Таким образом, несмотря на значительное отставание в кач</w:t>
      </w:r>
      <w:r w:rsidRPr="00B73CBF">
        <w:t>е</w:t>
      </w:r>
      <w:r w:rsidRPr="00B73CBF">
        <w:t>стве,</w:t>
      </w:r>
      <w:r w:rsidR="00E059D1">
        <w:t xml:space="preserve"> HMM</w:t>
      </w:r>
      <w:r w:rsidRPr="00B73CBF">
        <w:t xml:space="preserve"> модели все еще имеют ниши, в которых они могут являться достаточно актуальными. Поэтому составление мет</w:t>
      </w:r>
      <w:r w:rsidRPr="00B73CBF">
        <w:t>о</w:t>
      </w:r>
      <w:r w:rsidRPr="00B73CBF">
        <w:t>дов, которые позволили бы повысить качество работы таких м</w:t>
      </w:r>
      <w:r w:rsidRPr="00B73CBF">
        <w:t>о</w:t>
      </w:r>
      <w:r w:rsidRPr="00B73CBF">
        <w:t>делей, также остается актуальной задачей.</w:t>
      </w:r>
    </w:p>
    <w:p w:rsidR="00E00FF4" w:rsidRDefault="00E00FF4" w:rsidP="00A826D8">
      <w:pPr>
        <w:pStyle w:val="heading2"/>
      </w:pPr>
      <w:r>
        <w:t>Существующие методы построения русских транскрипций</w:t>
      </w:r>
    </w:p>
    <w:p w:rsidR="00E00FF4" w:rsidRDefault="00E00FF4" w:rsidP="00A826D8">
      <w:pPr>
        <w:pStyle w:val="p1a"/>
      </w:pPr>
      <w:r>
        <w:t>З</w:t>
      </w:r>
      <w:r w:rsidRPr="00E00FF4">
        <w:t>адача</w:t>
      </w:r>
      <w:r>
        <w:t xml:space="preserve"> построения русских слов, звучащих аналогично англи</w:t>
      </w:r>
      <w:r>
        <w:t>й</w:t>
      </w:r>
      <w:r>
        <w:t>ским,</w:t>
      </w:r>
      <w:r w:rsidRPr="00E00FF4">
        <w:t xml:space="preserve"> является достаточно узкоспециализированной. </w:t>
      </w:r>
    </w:p>
    <w:p w:rsidR="00E00FF4" w:rsidRPr="00E00FF4" w:rsidRDefault="00E00FF4" w:rsidP="00A826D8">
      <w:pPr>
        <w:pStyle w:val="p1a"/>
      </w:pPr>
      <w:r>
        <w:lastRenderedPageBreak/>
        <w:t xml:space="preserve">Это легко объясняется ее применимостью. </w:t>
      </w:r>
      <w:r w:rsidRPr="00E00FF4">
        <w:t>Вероятность того, что носителю русского языка потребуется взаимодействие с англи</w:t>
      </w:r>
      <w:r w:rsidRPr="00E00FF4">
        <w:t>й</w:t>
      </w:r>
      <w:r w:rsidRPr="00E00FF4">
        <w:t>ским языком несравнимо выше того, что носителю английского языка потребуется взаимодействие с русским.</w:t>
      </w:r>
      <w:r>
        <w:t xml:space="preserve"> </w:t>
      </w:r>
      <w:r w:rsidRPr="00E00FF4">
        <w:t>Поэтому, в отличие от обратной задачи английской транслитерации русских слов, к</w:t>
      </w:r>
      <w:r w:rsidRPr="00E00FF4">
        <w:t>о</w:t>
      </w:r>
      <w:r w:rsidRPr="00E00FF4">
        <w:t>торая, например, имеет применение даже в повседневной жизни (переписка с иностранцами, транслитерация имен и фамилий для заполнения форм), автоматизированное решение рассматриваемой в работе задачи зачастую не является критическим как для средн</w:t>
      </w:r>
      <w:r w:rsidRPr="00E00FF4">
        <w:t>е</w:t>
      </w:r>
      <w:r w:rsidRPr="00E00FF4">
        <w:t xml:space="preserve">го человека, так и для коммерческих компаний. </w:t>
      </w:r>
    </w:p>
    <w:p w:rsidR="00E00FF4" w:rsidRPr="00E00FF4" w:rsidRDefault="00E00FF4" w:rsidP="00A826D8">
      <w:pPr>
        <w:pStyle w:val="p1a"/>
      </w:pPr>
      <w:r w:rsidRPr="00E00FF4">
        <w:t>В случае необходимости английское слово будет транскрибиров</w:t>
      </w:r>
      <w:r w:rsidRPr="00E00FF4">
        <w:t>а</w:t>
      </w:r>
      <w:r w:rsidRPr="00E00FF4">
        <w:t xml:space="preserve">но носителем языка самостоятельно, хотя и, возможно, не совсем правильно. Однако, другой носитель русского языка скорее всего поймет даже такой вариант, поэтому </w:t>
      </w:r>
      <w:r>
        <w:t xml:space="preserve">в повседневной жизни </w:t>
      </w:r>
      <w:r w:rsidRPr="00E00FF4">
        <w:t xml:space="preserve">такой точности в большинстве случаев хватает. Онлайн-переводчики </w:t>
      </w:r>
      <w:r>
        <w:t>(Yandex Translate</w:t>
      </w:r>
      <w:r w:rsidRPr="00E00FF4">
        <w:t xml:space="preserve">, </w:t>
      </w:r>
      <w:r>
        <w:t>Google</w:t>
      </w:r>
      <w:r w:rsidRPr="00E00FF4">
        <w:t xml:space="preserve"> </w:t>
      </w:r>
      <w:r>
        <w:t xml:space="preserve">Translate) </w:t>
      </w:r>
      <w:r w:rsidRPr="00E00FF4">
        <w:t xml:space="preserve">обычно вовсе не переводят </w:t>
      </w:r>
      <w:r>
        <w:t>англоязычные слова и неологизмы (поскольку перевода для таких слов нередко не существует)</w:t>
      </w:r>
      <w:r w:rsidRPr="00E00FF4">
        <w:t>, остав</w:t>
      </w:r>
      <w:r>
        <w:t>ляя их в оригинальном напис</w:t>
      </w:r>
      <w:r>
        <w:t>а</w:t>
      </w:r>
      <w:r>
        <w:t>нии.</w:t>
      </w:r>
      <w:r w:rsidRPr="00E00FF4">
        <w:t xml:space="preserve"> </w:t>
      </w:r>
      <w:r>
        <w:t>Также</w:t>
      </w:r>
      <w:r w:rsidRPr="00E00FF4">
        <w:t xml:space="preserve"> нередко</w:t>
      </w:r>
      <w:r w:rsidR="008D0C75">
        <w:t xml:space="preserve"> </w:t>
      </w:r>
      <w:r w:rsidRPr="00E00FF4">
        <w:t>они являются именами собственными</w:t>
      </w:r>
      <w:r w:rsidR="008D0C75" w:rsidRPr="008D0C75">
        <w:t xml:space="preserve"> </w:t>
      </w:r>
      <w:r w:rsidR="001A605F" w:rsidRPr="001A605F">
        <w:t>(</w:t>
      </w:r>
      <w:r w:rsidR="001A605F">
        <w:t>так,</w:t>
      </w:r>
      <w:r w:rsidR="001A605F" w:rsidRPr="001A605F">
        <w:t xml:space="preserve"> </w:t>
      </w:r>
      <w:r w:rsidR="001A605F">
        <w:t xml:space="preserve">в </w:t>
      </w:r>
      <w:r w:rsidR="00AB6A08">
        <w:t>[</w:t>
      </w:r>
      <w:r w:rsidR="00DD065B">
        <w:t>12</w:t>
      </w:r>
      <w:r w:rsidR="008D0C75">
        <w:t>]</w:t>
      </w:r>
      <w:r w:rsidR="001A605F">
        <w:t xml:space="preserve"> приводится цифра в </w:t>
      </w:r>
      <w:r w:rsidR="001A605F" w:rsidRPr="001A605F">
        <w:t>56-72%</w:t>
      </w:r>
      <w:r w:rsidR="001A605F">
        <w:t>)</w:t>
      </w:r>
      <w:r>
        <w:t>, в частности, названиями комп</w:t>
      </w:r>
      <w:r>
        <w:t>а</w:t>
      </w:r>
      <w:r>
        <w:lastRenderedPageBreak/>
        <w:t>ний или организаций</w:t>
      </w:r>
      <w:r w:rsidRPr="00E00FF4">
        <w:t>.</w:t>
      </w:r>
      <w:r>
        <w:t xml:space="preserve"> Исключение составляют имена и фамилии людей – они на русский почти всегда переводятся.</w:t>
      </w:r>
    </w:p>
    <w:p w:rsidR="00C53C8E" w:rsidRDefault="00E00FF4" w:rsidP="00A826D8">
      <w:pPr>
        <w:pStyle w:val="p1a"/>
      </w:pPr>
      <w:r w:rsidRPr="00E00FF4">
        <w:t xml:space="preserve">Узкая направленность задачи ведет к малому числу предлагаемых решений. </w:t>
      </w:r>
    </w:p>
    <w:p w:rsidR="00C53C8E" w:rsidRPr="00E00FF4" w:rsidRDefault="00C53C8E" w:rsidP="00A826D8">
      <w:pPr>
        <w:pStyle w:val="p1a"/>
      </w:pPr>
      <w:r>
        <w:t>Б</w:t>
      </w:r>
      <w:r w:rsidRPr="00E00FF4">
        <w:t>ольшинство крупных коммерческих сервисов распознавания р</w:t>
      </w:r>
      <w:r w:rsidRPr="00E00FF4">
        <w:t>е</w:t>
      </w:r>
      <w:r w:rsidRPr="00E00FF4">
        <w:t xml:space="preserve">чи не нуждаются в решении данной проблемы, так как используют </w:t>
      </w:r>
      <w:r>
        <w:t>мультиязычные</w:t>
      </w:r>
      <w:r w:rsidRPr="00E00FF4">
        <w:t xml:space="preserve"> модели. Таким образом, данные сервисы не имеют собственного алгоритма решения задачи.</w:t>
      </w:r>
    </w:p>
    <w:p w:rsidR="00976DE8" w:rsidRDefault="00E00FF4" w:rsidP="00A826D8">
      <w:pPr>
        <w:pStyle w:val="p1a"/>
      </w:pPr>
      <w:r w:rsidRPr="00E00FF4">
        <w:t xml:space="preserve">Все </w:t>
      </w:r>
      <w:r w:rsidR="00DF1BFB">
        <w:t>найденные</w:t>
      </w:r>
      <w:r w:rsidRPr="00E00FF4">
        <w:t xml:space="preserve"> авторам</w:t>
      </w:r>
      <w:r w:rsidR="00DF1BFB">
        <w:t>и</w:t>
      </w:r>
      <w:r w:rsidRPr="00E00FF4">
        <w:t xml:space="preserve"> решения реализованы как веб-сайты без какого-либо API</w:t>
      </w:r>
      <w:r w:rsidR="00976DE8">
        <w:t>. Подобные сайты совершенно не предназначены</w:t>
      </w:r>
      <w:r w:rsidRPr="00E00FF4">
        <w:t xml:space="preserve"> для автоматизированного использования</w:t>
      </w:r>
      <w:r w:rsidR="00976DE8">
        <w:t xml:space="preserve"> или исследовательской деятельности и нацелены на потребности простых людей</w:t>
      </w:r>
      <w:r w:rsidRPr="00E00FF4">
        <w:t>. Алг</w:t>
      </w:r>
      <w:r w:rsidRPr="00E00FF4">
        <w:t>о</w:t>
      </w:r>
      <w:r w:rsidRPr="00E00FF4">
        <w:t>ритм, использованный данными сервисами, также нигде не ра</w:t>
      </w:r>
      <w:r w:rsidRPr="00E00FF4">
        <w:t>с</w:t>
      </w:r>
      <w:r w:rsidRPr="00E00FF4">
        <w:t>крывается. Однако, исходя из примеров использования, можно сделать вывод о том, что используется подход</w:t>
      </w:r>
      <w:r w:rsidR="00976DE8">
        <w:t>, основанный на правилах и базе созданных вручную транскрипций для популя</w:t>
      </w:r>
      <w:r w:rsidR="00976DE8">
        <w:t>р</w:t>
      </w:r>
      <w:r w:rsidR="00976DE8">
        <w:t>ных слов</w:t>
      </w:r>
      <w:r w:rsidRPr="00E00FF4">
        <w:t xml:space="preserve">. </w:t>
      </w:r>
    </w:p>
    <w:p w:rsidR="00E00FF4" w:rsidRPr="00C53C8E" w:rsidRDefault="00E00FF4" w:rsidP="00A826D8">
      <w:pPr>
        <w:pStyle w:val="p1a"/>
      </w:pPr>
      <w:r w:rsidRPr="00E00FF4">
        <w:t xml:space="preserve">Одним из наиболее качественных </w:t>
      </w:r>
      <w:r w:rsidR="00976DE8">
        <w:t>примеров</w:t>
      </w:r>
      <w:r w:rsidRPr="00E00FF4">
        <w:t xml:space="preserve"> можно выделить се</w:t>
      </w:r>
      <w:r w:rsidRPr="00E00FF4">
        <w:t>р</w:t>
      </w:r>
      <w:r w:rsidRPr="00E00FF4">
        <w:t xml:space="preserve">вис на сайте </w:t>
      </w:r>
      <w:r w:rsidR="00824936">
        <w:t>«</w:t>
      </w:r>
      <w:r w:rsidRPr="00E00FF4">
        <w:t>Английский для занятых</w:t>
      </w:r>
      <w:r w:rsidR="00824936">
        <w:t>»</w:t>
      </w:r>
      <w:r w:rsidR="00DC381A">
        <w:t xml:space="preserve"> </w:t>
      </w:r>
      <w:r w:rsidR="00AB6A08">
        <w:t>[3</w:t>
      </w:r>
      <w:r w:rsidR="000E64B2">
        <w:t>0</w:t>
      </w:r>
      <w:r w:rsidR="00DC381A" w:rsidRPr="00DC381A">
        <w:t>]</w:t>
      </w:r>
      <w:r w:rsidR="00C53C8E">
        <w:t>, так как, в целом, д</w:t>
      </w:r>
      <w:r w:rsidR="00C53C8E" w:rsidRPr="00E00FF4">
        <w:t>л</w:t>
      </w:r>
      <w:r w:rsidR="00C53C8E">
        <w:t>я существующих в языке слов качество транскрипций вполне пр</w:t>
      </w:r>
      <w:r w:rsidR="00C53C8E">
        <w:t>и</w:t>
      </w:r>
      <w:r w:rsidR="00C53C8E">
        <w:lastRenderedPageBreak/>
        <w:t>емлемое</w:t>
      </w:r>
      <w:r w:rsidRPr="00E00FF4">
        <w:t xml:space="preserve">. В частности, реализовано исправление ошибок на основе отзывов пользователей. Однако, правильный вариант для </w:t>
      </w:r>
      <w:r w:rsidR="00976DE8">
        <w:t>испра</w:t>
      </w:r>
      <w:r w:rsidR="00976DE8">
        <w:t>в</w:t>
      </w:r>
      <w:r w:rsidR="00976DE8">
        <w:t>ленных</w:t>
      </w:r>
      <w:r w:rsidRPr="00E00FF4">
        <w:t xml:space="preserve"> сло</w:t>
      </w:r>
      <w:r w:rsidR="00976DE8">
        <w:t xml:space="preserve">в, по-видимому, добавляется в базу </w:t>
      </w:r>
      <w:r w:rsidRPr="00E00FF4">
        <w:t>вручную</w:t>
      </w:r>
      <w:r w:rsidR="00976DE8">
        <w:t xml:space="preserve"> и не вли</w:t>
      </w:r>
      <w:r w:rsidR="00976DE8">
        <w:t>я</w:t>
      </w:r>
      <w:r w:rsidR="00976DE8">
        <w:t>ет на правила, породившие неправильный вариант</w:t>
      </w:r>
      <w:r w:rsidRPr="00E00FF4">
        <w:t>. Поэтому др</w:t>
      </w:r>
      <w:r w:rsidRPr="00E00FF4">
        <w:t>у</w:t>
      </w:r>
      <w:r w:rsidRPr="00E00FF4">
        <w:t>гие, менее употребимые слова, по морфологии похожие на и</w:t>
      </w:r>
      <w:r w:rsidRPr="00E00FF4">
        <w:t>с</w:t>
      </w:r>
      <w:r w:rsidRPr="00E00FF4">
        <w:t>правленные, остаются без изменений и транскрибируются не</w:t>
      </w:r>
      <w:r w:rsidR="00C53C8E" w:rsidRPr="00C53C8E">
        <w:t xml:space="preserve"> </w:t>
      </w:r>
      <w:r w:rsidR="00C53C8E">
        <w:t>с</w:t>
      </w:r>
      <w:r w:rsidR="00C53C8E">
        <w:t>о</w:t>
      </w:r>
      <w:r w:rsidR="00C53C8E">
        <w:t>всем правильно. Однако, д</w:t>
      </w:r>
      <w:r w:rsidRPr="00E00FF4">
        <w:t xml:space="preserve">ля работы с OOV </w:t>
      </w:r>
      <w:r w:rsidR="00C53C8E">
        <w:t>данное решение с</w:t>
      </w:r>
      <w:r w:rsidR="00C53C8E">
        <w:t>о</w:t>
      </w:r>
      <w:r w:rsidR="00C53C8E">
        <w:t xml:space="preserve">вершенно не подходит: незнакомые сервису слова переводятся по буквам, игнорируя все правила английского произношения: например, </w:t>
      </w:r>
      <w:r w:rsidR="00C53C8E" w:rsidRPr="00C53C8E">
        <w:t xml:space="preserve">“californication” </w:t>
      </w:r>
      <w:r w:rsidR="00C53C8E">
        <w:t>-</w:t>
      </w:r>
      <w:r w:rsidR="00C53C8E" w:rsidRPr="00C53C8E">
        <w:t>&gt; “калифорникатион”.</w:t>
      </w:r>
    </w:p>
    <w:p w:rsidR="006A05F6" w:rsidRDefault="00E00FF4" w:rsidP="00A826D8">
      <w:pPr>
        <w:pStyle w:val="p1a"/>
      </w:pPr>
      <w:r w:rsidRPr="00E00FF4">
        <w:t>По</w:t>
      </w:r>
      <w:r w:rsidR="006A05F6">
        <w:t>иск посвященных</w:t>
      </w:r>
      <w:r w:rsidRPr="00E00FF4">
        <w:t xml:space="preserve"> теме </w:t>
      </w:r>
      <w:r w:rsidR="006A05F6">
        <w:t>построения русской транскрипции а</w:t>
      </w:r>
      <w:r w:rsidR="006A05F6">
        <w:t>н</w:t>
      </w:r>
      <w:r w:rsidR="006A05F6">
        <w:t xml:space="preserve">глийских слов </w:t>
      </w:r>
    </w:p>
    <w:p w:rsidR="00E00FF4" w:rsidRPr="00E00FF4" w:rsidRDefault="006A05F6" w:rsidP="00A826D8">
      <w:pPr>
        <w:pStyle w:val="p1a"/>
      </w:pPr>
      <w:r>
        <w:t>научных</w:t>
      </w:r>
      <w:r w:rsidR="00E00FF4" w:rsidRPr="00E00FF4">
        <w:t xml:space="preserve"> стат</w:t>
      </w:r>
      <w:r>
        <w:t>ей</w:t>
      </w:r>
      <w:r w:rsidR="00E00FF4" w:rsidRPr="00E00FF4">
        <w:t xml:space="preserve"> на русском и английском языках также не </w:t>
      </w:r>
      <w:r>
        <w:t>дал р</w:t>
      </w:r>
      <w:r>
        <w:t>е</w:t>
      </w:r>
      <w:r>
        <w:t>зультатов. Это можно объяснить нишевостью данной задачи</w:t>
      </w:r>
      <w:r w:rsidR="00E00FF4" w:rsidRPr="00E00FF4">
        <w:t>.</w:t>
      </w:r>
    </w:p>
    <w:p w:rsidR="00E103B2" w:rsidRDefault="00E103B2" w:rsidP="00A826D8">
      <w:pPr>
        <w:pStyle w:val="heading1"/>
      </w:pPr>
      <w:r>
        <w:t>Предлагаемый метод</w:t>
      </w:r>
    </w:p>
    <w:p w:rsidR="00B73CBF" w:rsidRPr="00B73CBF" w:rsidRDefault="00B73CBF" w:rsidP="00A826D8">
      <w:pPr>
        <w:pStyle w:val="p1a"/>
      </w:pPr>
      <w:r w:rsidRPr="00B73CBF">
        <w:t>Для начала отметим, что абсолютно точное решение задачи п</w:t>
      </w:r>
      <w:r w:rsidRPr="00B73CBF">
        <w:t>о</w:t>
      </w:r>
      <w:r w:rsidRPr="00B73CBF">
        <w:t xml:space="preserve">строения русской транскрипции невозможно в силу различия наборов звуков, соответствующих различным языкам. </w:t>
      </w:r>
    </w:p>
    <w:p w:rsidR="00B73CBF" w:rsidRPr="00B73CBF" w:rsidRDefault="006E69EB" w:rsidP="00A826D8">
      <w:pPr>
        <w:pStyle w:val="p1a"/>
      </w:pPr>
      <w:r>
        <w:lastRenderedPageBreak/>
        <w:t>Так</w:t>
      </w:r>
      <w:r w:rsidR="00B73CBF" w:rsidRPr="00B73CBF">
        <w:t xml:space="preserve">, звук, соответствующий букве </w:t>
      </w:r>
      <w:r w:rsidR="00824936">
        <w:t>«</w:t>
      </w:r>
      <w:r w:rsidR="00B73CBF" w:rsidRPr="00B73CBF">
        <w:t>W</w:t>
      </w:r>
      <w:r w:rsidR="00824936">
        <w:t>»</w:t>
      </w:r>
      <w:r w:rsidR="00B73CBF" w:rsidRPr="00B73CBF">
        <w:t xml:space="preserve"> в английском языке, о</w:t>
      </w:r>
      <w:r w:rsidR="00B73CBF" w:rsidRPr="00B73CBF">
        <w:t>т</w:t>
      </w:r>
      <w:r w:rsidR="00B73CBF" w:rsidRPr="00B73CBF">
        <w:t>сутствует в русском языке. Для русскоязычной записи английских слов, содержащих эту букву, согласно принятым правилам, след</w:t>
      </w:r>
      <w:r w:rsidR="00B73CBF" w:rsidRPr="00B73CBF">
        <w:t>у</w:t>
      </w:r>
      <w:r w:rsidR="00B73CBF" w:rsidRPr="00B73CBF">
        <w:t xml:space="preserve">ет использовать различные, в зависимости от следующих букв, двухбуквенные сочетания, первой из которых будет буква </w:t>
      </w:r>
      <w:r w:rsidR="00824936">
        <w:t>«</w:t>
      </w:r>
      <w:r w:rsidR="00B73CBF" w:rsidRPr="00B73CBF">
        <w:t>У</w:t>
      </w:r>
      <w:r w:rsidR="00824936">
        <w:t>»</w:t>
      </w:r>
      <w:r w:rsidR="00B73CBF" w:rsidRPr="00B73CBF">
        <w:t xml:space="preserve">, например, </w:t>
      </w:r>
      <w:r w:rsidR="00824936">
        <w:t>«</w:t>
      </w:r>
      <w:r w:rsidR="00B73CBF" w:rsidRPr="00B73CBF">
        <w:t>Wales</w:t>
      </w:r>
      <w:r w:rsidR="00824936">
        <w:t>»</w:t>
      </w:r>
      <w:r w:rsidR="00B73CBF" w:rsidRPr="00B73CBF">
        <w:t xml:space="preserve"> -&gt; </w:t>
      </w:r>
      <w:r w:rsidR="00824936">
        <w:t>«</w:t>
      </w:r>
      <w:r w:rsidR="00B73CBF" w:rsidRPr="00B73CBF">
        <w:t>Уэльс</w:t>
      </w:r>
      <w:r w:rsidR="00824936">
        <w:t>»</w:t>
      </w:r>
      <w:r w:rsidR="00B73CBF" w:rsidRPr="00B73CBF">
        <w:t>. Однако, реальное звучание этих двух слов сильно отличается. Нередко это также зависит от ко</w:t>
      </w:r>
      <w:r w:rsidR="00B73CBF" w:rsidRPr="00B73CBF">
        <w:t>н</w:t>
      </w:r>
      <w:r w:rsidR="00B73CBF" w:rsidRPr="00B73CBF">
        <w:t xml:space="preserve">кретного человека, который будет произносить на месте </w:t>
      </w:r>
      <w:r w:rsidR="00D15439">
        <w:t>«</w:t>
      </w:r>
      <w:r w:rsidR="00B73CBF" w:rsidRPr="00B73CBF">
        <w:t>W</w:t>
      </w:r>
      <w:r w:rsidR="00D15439">
        <w:t>»</w:t>
      </w:r>
      <w:r w:rsidR="00B73CBF" w:rsidRPr="00B73CBF">
        <w:t xml:space="preserve"> ск</w:t>
      </w:r>
      <w:r w:rsidR="00B73CBF" w:rsidRPr="00B73CBF">
        <w:t>о</w:t>
      </w:r>
      <w:r w:rsidR="00B73CBF" w:rsidRPr="00B73CBF">
        <w:t xml:space="preserve">рее </w:t>
      </w:r>
      <w:r w:rsidR="00824936">
        <w:t>«</w:t>
      </w:r>
      <w:r w:rsidR="00B73CBF" w:rsidRPr="00B73CBF">
        <w:t>В</w:t>
      </w:r>
      <w:r w:rsidR="00824936">
        <w:t>»</w:t>
      </w:r>
      <w:r w:rsidR="00B73CBF" w:rsidRPr="00B73CBF">
        <w:t>, особенно для тех слов, где официально принятого русск</w:t>
      </w:r>
      <w:r w:rsidR="00B73CBF" w:rsidRPr="00B73CBF">
        <w:t>о</w:t>
      </w:r>
      <w:r w:rsidR="00B73CBF" w:rsidRPr="00B73CBF">
        <w:t xml:space="preserve">го аналога не существует. </w:t>
      </w:r>
    </w:p>
    <w:p w:rsidR="00B73CBF" w:rsidRPr="00B73CBF" w:rsidRDefault="00B73CBF" w:rsidP="00A826D8">
      <w:pPr>
        <w:pStyle w:val="p1a"/>
      </w:pPr>
      <w:r w:rsidRPr="00B73CBF">
        <w:t>Например, для обозначения операционной системы Windows в</w:t>
      </w:r>
      <w:r w:rsidRPr="00B73CBF">
        <w:t>о</w:t>
      </w:r>
      <w:r w:rsidRPr="00B73CBF">
        <w:t>преки правилам транскрипции и транслитерации обычно испол</w:t>
      </w:r>
      <w:r w:rsidRPr="00B73CBF">
        <w:t>ь</w:t>
      </w:r>
      <w:r w:rsidRPr="00B73CBF">
        <w:t xml:space="preserve">зуются слова </w:t>
      </w:r>
      <w:r w:rsidR="00824936">
        <w:t>«</w:t>
      </w:r>
      <w:r w:rsidRPr="00B73CBF">
        <w:t>Виндовс</w:t>
      </w:r>
      <w:r w:rsidR="00824936">
        <w:t>»</w:t>
      </w:r>
      <w:r w:rsidRPr="00B73CBF">
        <w:t xml:space="preserve">, </w:t>
      </w:r>
      <w:r w:rsidR="00824936">
        <w:t>«</w:t>
      </w:r>
      <w:r w:rsidRPr="00B73CBF">
        <w:t>Виндоус</w:t>
      </w:r>
      <w:r w:rsidR="00824936">
        <w:t>»</w:t>
      </w:r>
      <w:r w:rsidRPr="00B73CBF">
        <w:t xml:space="preserve">, </w:t>
      </w:r>
      <w:r w:rsidR="00824936">
        <w:t>«</w:t>
      </w:r>
      <w:r w:rsidRPr="00B73CBF">
        <w:t>Виндус</w:t>
      </w:r>
      <w:r w:rsidR="00824936">
        <w:t>»</w:t>
      </w:r>
      <w:r w:rsidRPr="00B73CBF">
        <w:t xml:space="preserve">, а жаргонное название – </w:t>
      </w:r>
      <w:r w:rsidR="00824936">
        <w:t>«</w:t>
      </w:r>
      <w:r w:rsidRPr="00B73CBF">
        <w:t>винда</w:t>
      </w:r>
      <w:r w:rsidR="00824936">
        <w:t>»</w:t>
      </w:r>
      <w:r w:rsidRPr="00B73CBF">
        <w:t>. Это свидетельствует о том, что официально принятая система может не отражать ситуации в разговорном яз</w:t>
      </w:r>
      <w:r w:rsidRPr="00B73CBF">
        <w:t>ы</w:t>
      </w:r>
      <w:r w:rsidRPr="00B73CBF">
        <w:t>ке, и потому не является безусловно верной.</w:t>
      </w:r>
    </w:p>
    <w:p w:rsidR="00B73CBF" w:rsidRPr="00B73CBF" w:rsidRDefault="00B73CBF" w:rsidP="00A826D8">
      <w:pPr>
        <w:pStyle w:val="p1a"/>
      </w:pPr>
      <w:r w:rsidRPr="00B73CBF">
        <w:t>Вольность произношения иноязычных звуков в разговорной речи также сочетается с фактом, что поскольку носитель русского яз</w:t>
      </w:r>
      <w:r w:rsidRPr="00B73CBF">
        <w:t>ы</w:t>
      </w:r>
      <w:r w:rsidRPr="00B73CBF">
        <w:t>ка зачастую не является носителем английского, он может прои</w:t>
      </w:r>
      <w:r w:rsidRPr="00B73CBF">
        <w:t>з</w:t>
      </w:r>
      <w:r w:rsidRPr="00B73CBF">
        <w:t>носить не те звуки, которые должны быть произнесены по прав</w:t>
      </w:r>
      <w:r w:rsidRPr="00B73CBF">
        <w:t>и</w:t>
      </w:r>
      <w:r w:rsidRPr="00B73CBF">
        <w:lastRenderedPageBreak/>
        <w:t xml:space="preserve">лам английского, даже если эти звуки имеются в русской речи. Так, в русской речи </w:t>
      </w:r>
      <w:r w:rsidR="00910E7E">
        <w:t>встречается</w:t>
      </w:r>
      <w:r w:rsidRPr="00B73CBF">
        <w:t xml:space="preserve"> прочтение написанных на латин</w:t>
      </w:r>
      <w:r w:rsidRPr="00B73CBF">
        <w:t>и</w:t>
      </w:r>
      <w:r w:rsidRPr="00B73CBF">
        <w:t xml:space="preserve">це слов, в том числе английских, по буквам, </w:t>
      </w:r>
      <w:r w:rsidR="00824936">
        <w:t>«</w:t>
      </w:r>
      <w:r w:rsidRPr="00B73CBF">
        <w:t>в стиле</w:t>
      </w:r>
      <w:r w:rsidR="00824936">
        <w:t>»</w:t>
      </w:r>
      <w:r w:rsidRPr="00B73CBF">
        <w:t xml:space="preserve"> латыни. Например, </w:t>
      </w:r>
      <w:r w:rsidR="00824936">
        <w:t>«</w:t>
      </w:r>
      <w:r w:rsidRPr="00B73CBF">
        <w:t>data</w:t>
      </w:r>
      <w:r w:rsidR="00824936">
        <w:t>»</w:t>
      </w:r>
      <w:r w:rsidRPr="00B73CBF">
        <w:t xml:space="preserve"> -&gt; </w:t>
      </w:r>
      <w:r w:rsidR="00824936">
        <w:t>«</w:t>
      </w:r>
      <w:r w:rsidRPr="00B73CBF">
        <w:t>дата</w:t>
      </w:r>
      <w:r w:rsidR="00824936">
        <w:t>»</w:t>
      </w:r>
      <w:r w:rsidRPr="00B73CBF">
        <w:t xml:space="preserve">, </w:t>
      </w:r>
      <w:r w:rsidR="00824936">
        <w:t>«</w:t>
      </w:r>
      <w:r w:rsidRPr="00B73CBF">
        <w:t>Microsoft</w:t>
      </w:r>
      <w:r w:rsidR="00824936">
        <w:t>»</w:t>
      </w:r>
      <w:r w:rsidRPr="00B73CBF">
        <w:t xml:space="preserve"> -&gt; </w:t>
      </w:r>
      <w:r w:rsidR="00824936">
        <w:t>«</w:t>
      </w:r>
      <w:r w:rsidRPr="00B73CBF">
        <w:t>Микрософт</w:t>
      </w:r>
      <w:r w:rsidR="00824936">
        <w:t>»</w:t>
      </w:r>
      <w:r w:rsidRPr="00B73CBF">
        <w:t>. Такие транскрипции англоязычных слов будем называть наивными.</w:t>
      </w:r>
    </w:p>
    <w:p w:rsidR="00B73CBF" w:rsidRPr="00B73CBF" w:rsidRDefault="00B73CBF" w:rsidP="00A826D8">
      <w:pPr>
        <w:pStyle w:val="p1a"/>
      </w:pPr>
      <w:r w:rsidRPr="00B73CBF">
        <w:t xml:space="preserve">Подобные </w:t>
      </w:r>
      <w:r w:rsidR="00824936">
        <w:t>«</w:t>
      </w:r>
      <w:r w:rsidRPr="00B73CBF">
        <w:t>неправильные</w:t>
      </w:r>
      <w:r w:rsidR="00824936">
        <w:t>»</w:t>
      </w:r>
      <w:r w:rsidRPr="00B73CBF">
        <w:t xml:space="preserve"> варианты при большой популярности могут закрепляться в речи, что приводит к довольно большому числу более или менее употребимых вариантов произношения о</w:t>
      </w:r>
      <w:r w:rsidRPr="00B73CBF">
        <w:t>д</w:t>
      </w:r>
      <w:r w:rsidRPr="00B73CBF">
        <w:t>ного и того же слова. Так, в русскоязычной литературе, Dr. Watson, персонаж из книг Конан Дойля про Шерлока Холмса, м</w:t>
      </w:r>
      <w:r w:rsidRPr="00B73CBF">
        <w:t>о</w:t>
      </w:r>
      <w:r w:rsidRPr="00B73CBF">
        <w:t xml:space="preserve">жет в разных переводах быть назван как </w:t>
      </w:r>
      <w:r w:rsidR="00824936">
        <w:t>«</w:t>
      </w:r>
      <w:r w:rsidRPr="00B73CBF">
        <w:t>доктор Ватсон</w:t>
      </w:r>
      <w:r w:rsidR="00824936">
        <w:t>»</w:t>
      </w:r>
      <w:r w:rsidRPr="00B73CBF">
        <w:t xml:space="preserve">, </w:t>
      </w:r>
      <w:r w:rsidR="00824936">
        <w:t>«</w:t>
      </w:r>
      <w:r w:rsidRPr="00B73CBF">
        <w:t>доктор Вотсон</w:t>
      </w:r>
      <w:r w:rsidR="00824936">
        <w:t>»</w:t>
      </w:r>
      <w:r w:rsidRPr="00B73CBF">
        <w:t xml:space="preserve"> и </w:t>
      </w:r>
      <w:r w:rsidR="00824936">
        <w:t>«</w:t>
      </w:r>
      <w:r w:rsidRPr="00B73CBF">
        <w:t>доктор Уотсон</w:t>
      </w:r>
      <w:r w:rsidR="00824936">
        <w:t>»</w:t>
      </w:r>
      <w:r w:rsidRPr="00B73CBF">
        <w:t>.</w:t>
      </w:r>
    </w:p>
    <w:p w:rsidR="00B73CBF" w:rsidRDefault="00B73CBF" w:rsidP="00A826D8">
      <w:pPr>
        <w:pStyle w:val="p1a"/>
      </w:pPr>
      <w:r w:rsidRPr="00B73CBF">
        <w:t xml:space="preserve">Таким образом, это позволяет выдвинуть гипотезу, что включение сразу нескольких вариантов в словарь </w:t>
      </w:r>
      <w:r w:rsidR="00177D4C">
        <w:t>может</w:t>
      </w:r>
      <w:r w:rsidRPr="00B73CBF">
        <w:t xml:space="preserve"> повы</w:t>
      </w:r>
      <w:r w:rsidR="00177D4C">
        <w:t>си</w:t>
      </w:r>
      <w:r w:rsidRPr="00B73CBF">
        <w:t>ть вероя</w:t>
      </w:r>
      <w:r w:rsidRPr="00B73CBF">
        <w:t>т</w:t>
      </w:r>
      <w:r w:rsidRPr="00B73CBF">
        <w:t>ность успешной детекции.</w:t>
      </w:r>
      <w:r w:rsidR="00D15439">
        <w:t xml:space="preserve"> Это основано на наблюдениях</w:t>
      </w:r>
      <w:r w:rsidR="000E64B2">
        <w:t>, как сд</w:t>
      </w:r>
      <w:r w:rsidR="000E64B2">
        <w:t>е</w:t>
      </w:r>
      <w:r w:rsidR="000E64B2">
        <w:t>ла</w:t>
      </w:r>
      <w:r w:rsidR="00C1762C">
        <w:t>нных автором</w:t>
      </w:r>
      <w:r w:rsidR="000E64B2">
        <w:t xml:space="preserve">, так и сторонних </w:t>
      </w:r>
      <w:r w:rsidR="00AB6A08">
        <w:t>[29</w:t>
      </w:r>
      <w:r w:rsidR="000E64B2">
        <w:t>]</w:t>
      </w:r>
      <w:r w:rsidR="000E64B2" w:rsidRPr="000E64B2">
        <w:t xml:space="preserve">, </w:t>
      </w:r>
      <w:r w:rsidR="00D15439">
        <w:t>что добавление слов в сл</w:t>
      </w:r>
      <w:r w:rsidR="00D15439">
        <w:t>о</w:t>
      </w:r>
      <w:r w:rsidR="00D15439">
        <w:t xml:space="preserve">варь </w:t>
      </w:r>
      <w:r w:rsidR="00C1762C">
        <w:t>в большинстве случаев</w:t>
      </w:r>
      <w:r w:rsidR="00D15439">
        <w:t xml:space="preserve"> не приводит</w:t>
      </w:r>
      <w:r w:rsidR="00D15439" w:rsidRPr="00D15439">
        <w:t xml:space="preserve"> </w:t>
      </w:r>
      <w:r w:rsidR="00D15439">
        <w:t>к ухудшению качества на других доменах</w:t>
      </w:r>
      <w:r w:rsidR="000E64B2">
        <w:t xml:space="preserve"> и для текстов,</w:t>
      </w:r>
      <w:r w:rsidR="00D15439">
        <w:t xml:space="preserve"> не содержащих эти слова.</w:t>
      </w:r>
    </w:p>
    <w:p w:rsidR="00E103B2" w:rsidRPr="00E103B2" w:rsidRDefault="00E103B2" w:rsidP="00A826D8">
      <w:pPr>
        <w:pStyle w:val="p1a"/>
      </w:pPr>
      <w:r w:rsidRPr="00E103B2">
        <w:t>Общий план алгоритма составления примерных русских тра</w:t>
      </w:r>
      <w:r w:rsidRPr="00E103B2">
        <w:t>н</w:t>
      </w:r>
      <w:r w:rsidRPr="00E103B2">
        <w:t xml:space="preserve">скрипций можно описать следующим образом. </w:t>
      </w:r>
    </w:p>
    <w:p w:rsidR="00E103B2" w:rsidRPr="00E103B2" w:rsidRDefault="00E103B2" w:rsidP="00A826D8">
      <w:pPr>
        <w:pStyle w:val="p1a"/>
      </w:pPr>
      <w:r w:rsidRPr="00E103B2">
        <w:lastRenderedPageBreak/>
        <w:t>Для каждого английского слова существует транскрипция. Ее можно просмотреть, например, в словаре, в том числе крупных интернет-словарях, например, в Cambridge Dictionary. Для напис</w:t>
      </w:r>
      <w:r w:rsidRPr="00E103B2">
        <w:t>а</w:t>
      </w:r>
      <w:r w:rsidRPr="00E103B2">
        <w:t>ния транскрипций обычно используется система International Phonetic Alphabet (IPA). Эта система основана на сопоставлении своего символа для каждого звука (в отличие от букв, которые м</w:t>
      </w:r>
      <w:r w:rsidRPr="00E103B2">
        <w:t>о</w:t>
      </w:r>
      <w:r w:rsidRPr="00E103B2">
        <w:t>гут обозначать разные звуки в различных ситуациях использов</w:t>
      </w:r>
      <w:r w:rsidRPr="00E103B2">
        <w:t>а</w:t>
      </w:r>
      <w:r w:rsidRPr="00E103B2">
        <w:t>ния). Для английского языка также была специально разработана система записи ArpaBet, которая согласуется с IPA, но при этом имеет более удобную запись для компьютерного отображения.</w:t>
      </w:r>
    </w:p>
    <w:p w:rsidR="00E103B2" w:rsidRPr="00E103B2" w:rsidRDefault="00E103B2" w:rsidP="00A826D8">
      <w:pPr>
        <w:pStyle w:val="p1a"/>
      </w:pPr>
      <w:r w:rsidRPr="00E103B2">
        <w:t xml:space="preserve"> </w:t>
      </w:r>
      <w:r w:rsidRPr="00E103B2">
        <w:tab/>
        <w:t>Поэтому для получения корректного английского звучания во</w:t>
      </w:r>
      <w:r w:rsidRPr="00E103B2">
        <w:t>з</w:t>
      </w:r>
      <w:r w:rsidRPr="00E103B2">
        <w:t xml:space="preserve">можно воспользоваться транскрипцией в одной из этих систем. В качестве таких систем можно привести CmuDict, Logios и другие. </w:t>
      </w:r>
    </w:p>
    <w:p w:rsidR="00E103B2" w:rsidRPr="00E103B2" w:rsidRDefault="00E103B2" w:rsidP="00A826D8">
      <w:pPr>
        <w:pStyle w:val="p1a"/>
      </w:pPr>
      <w:r w:rsidRPr="00E103B2">
        <w:t xml:space="preserve">CmuDict </w:t>
      </w:r>
      <w:r w:rsidR="00AB6A08">
        <w:t>[</w:t>
      </w:r>
      <w:r w:rsidR="0085359B">
        <w:t>23</w:t>
      </w:r>
      <w:r w:rsidR="00177D4C" w:rsidRPr="00CD35A6">
        <w:t xml:space="preserve">] </w:t>
      </w:r>
      <w:r w:rsidRPr="00E103B2">
        <w:t>является классическим словарем. Он способен пер</w:t>
      </w:r>
      <w:r w:rsidRPr="00E103B2">
        <w:t>е</w:t>
      </w:r>
      <w:r w:rsidRPr="00E103B2">
        <w:t>водить знакомые ему слова в транскрипции в системе ArpaBet. Существует реализация для языка Python в виде библиотеки pronouncing</w:t>
      </w:r>
      <w:r w:rsidR="00177D4C">
        <w:t xml:space="preserve"> </w:t>
      </w:r>
      <w:r w:rsidR="00AB6A08">
        <w:t>[</w:t>
      </w:r>
      <w:r w:rsidR="00512A33">
        <w:t>17</w:t>
      </w:r>
      <w:r w:rsidR="00177D4C" w:rsidRPr="00CD35A6">
        <w:t>]</w:t>
      </w:r>
      <w:r w:rsidRPr="00E103B2">
        <w:t>. Его недостатком является невозможность работы со словами, отсутствующими в словаре. Также было замечено, что нередко предлагаемая CmuDict транскрипция отлична от тра</w:t>
      </w:r>
      <w:r w:rsidRPr="00E103B2">
        <w:t>н</w:t>
      </w:r>
      <w:r w:rsidRPr="00E103B2">
        <w:lastRenderedPageBreak/>
        <w:t xml:space="preserve">скрипций, приводимых в </w:t>
      </w:r>
      <w:r w:rsidR="008E6246">
        <w:t>авторитетных</w:t>
      </w:r>
      <w:r w:rsidRPr="00E103B2">
        <w:t xml:space="preserve"> словарях, таких как Cambridge Dictionary. </w:t>
      </w:r>
    </w:p>
    <w:p w:rsidR="00E103B2" w:rsidRPr="00E103B2" w:rsidRDefault="00E103B2" w:rsidP="00A826D8">
      <w:pPr>
        <w:pStyle w:val="p1a"/>
      </w:pPr>
      <w:r w:rsidRPr="00E103B2">
        <w:t>Этот недостаток можно компенсировать использованием Logios</w:t>
      </w:r>
      <w:r w:rsidR="00864AA5" w:rsidRPr="00864AA5">
        <w:t xml:space="preserve"> </w:t>
      </w:r>
      <w:r w:rsidR="00AB6A08">
        <w:t>[</w:t>
      </w:r>
      <w:r w:rsidR="00FB3FCA">
        <w:t>1</w:t>
      </w:r>
      <w:r w:rsidR="00C1762C">
        <w:t>3</w:t>
      </w:r>
      <w:r w:rsidR="00864AA5" w:rsidRPr="00864AA5">
        <w:t>]</w:t>
      </w:r>
      <w:r w:rsidRPr="00E103B2">
        <w:t>. Этот сервис позволяет составить транскрипции в системе ArpaBet для любых слов согласно правилам английского языка. Таким образом, Logios позволяет получать транскрипции для тех слов, для которых не указана принятая транскрипция в CmuDict. Это особенно актуально в связи с тем, что многие OOV слова м</w:t>
      </w:r>
      <w:r w:rsidRPr="00E103B2">
        <w:t>о</w:t>
      </w:r>
      <w:r w:rsidRPr="00E103B2">
        <w:t>гут являться терминами или неологизмами и отсутствовать в л</w:t>
      </w:r>
      <w:r w:rsidRPr="00E103B2">
        <w:t>ю</w:t>
      </w:r>
      <w:r w:rsidRPr="00E103B2">
        <w:t xml:space="preserve">бых словарях. Также Logios способен распознавать аббревиатуры. Недостатком Logios является его </w:t>
      </w:r>
      <w:r w:rsidR="008E6246">
        <w:t xml:space="preserve">основаный на правилах </w:t>
      </w:r>
      <w:r w:rsidRPr="00E103B2">
        <w:t>подход, который может быть недостаточно гибким в случае нестандартных слов (например, записанные латиницей фамилии).</w:t>
      </w:r>
    </w:p>
    <w:p w:rsidR="00E103B2" w:rsidRPr="00E103B2" w:rsidRDefault="00E103B2" w:rsidP="00A826D8">
      <w:pPr>
        <w:pStyle w:val="p1a"/>
      </w:pPr>
      <w:r w:rsidRPr="00E103B2">
        <w:t xml:space="preserve">В качестве аналога Logios можно также использовать g2pE </w:t>
      </w:r>
      <w:r w:rsidR="00AB6A08">
        <w:t>[</w:t>
      </w:r>
      <w:r w:rsidR="00621826">
        <w:t>5</w:t>
      </w:r>
      <w:r w:rsidRPr="00E103B2">
        <w:t>], модель на основе алгоритмов машинного обучения. Однако, в процессе экспериментов оказалось, что качество ее транскрипций значительно ниже (что заметно даже визуально</w:t>
      </w:r>
      <w:r w:rsidR="0088577A" w:rsidRPr="0088577A">
        <w:t xml:space="preserve">: </w:t>
      </w:r>
      <w:r w:rsidR="0088577A">
        <w:t>«GitOps (реально читается как «гитопс»)» -</w:t>
      </w:r>
      <w:r w:rsidR="0088577A" w:rsidRPr="0088577A">
        <w:t xml:space="preserve">&gt; </w:t>
      </w:r>
      <w:r w:rsidR="0088577A">
        <w:t>«</w:t>
      </w:r>
      <w:r w:rsidR="0088577A" w:rsidRPr="0088577A">
        <w:t>JH AY T P OW Z</w:t>
      </w:r>
      <w:r w:rsidR="0088577A">
        <w:t>»</w:t>
      </w:r>
      <w:r w:rsidR="0088577A" w:rsidRPr="0088577A">
        <w:t xml:space="preserve">, </w:t>
      </w:r>
      <w:r w:rsidR="0088577A">
        <w:t>что примерно с</w:t>
      </w:r>
      <w:r w:rsidR="0088577A">
        <w:t>о</w:t>
      </w:r>
      <w:r w:rsidR="0088577A">
        <w:t>ответствует произношению «</w:t>
      </w:r>
      <w:r w:rsidR="0088577A" w:rsidRPr="0088577A">
        <w:t>джайтпоуз</w:t>
      </w:r>
      <w:r w:rsidR="0088577A">
        <w:t>»</w:t>
      </w:r>
      <w:r w:rsidRPr="00E103B2">
        <w:t>) и не дает модели во</w:t>
      </w:r>
      <w:r w:rsidRPr="00E103B2">
        <w:t>з</w:t>
      </w:r>
      <w:r w:rsidRPr="00E103B2">
        <w:lastRenderedPageBreak/>
        <w:t>можности распознать транскрибированные слова, поэтому от и</w:t>
      </w:r>
      <w:r w:rsidRPr="00E103B2">
        <w:t>с</w:t>
      </w:r>
      <w:r w:rsidRPr="00E103B2">
        <w:t>пользования данной модели было решено отказаться.</w:t>
      </w:r>
    </w:p>
    <w:p w:rsidR="00E103B2" w:rsidRPr="00E103B2" w:rsidRDefault="00E103B2" w:rsidP="00A826D8">
      <w:pPr>
        <w:pStyle w:val="p1a"/>
      </w:pPr>
      <w:r w:rsidRPr="00E103B2">
        <w:t>Далее, для каждого символа ArpaBet предоставляется набор ру</w:t>
      </w:r>
      <w:r w:rsidRPr="00E103B2">
        <w:t>с</w:t>
      </w:r>
      <w:r w:rsidRPr="00E103B2">
        <w:t xml:space="preserve">ских букв, которые наиболее точно описывают этот звук. Особо это актуально для гласных звуков. Так, звуку, обозначенному в ArpaBet как </w:t>
      </w:r>
      <w:r w:rsidR="00824936">
        <w:t>«</w:t>
      </w:r>
      <w:r w:rsidRPr="00E103B2">
        <w:t>AH</w:t>
      </w:r>
      <w:r w:rsidR="00824936">
        <w:t>»</w:t>
      </w:r>
      <w:r w:rsidRPr="00E103B2">
        <w:t xml:space="preserve"> могут соответствовать различные гласные – </w:t>
      </w:r>
      <w:r w:rsidR="00824936">
        <w:t>«</w:t>
      </w:r>
      <w:r w:rsidRPr="00E103B2">
        <w:t>Э</w:t>
      </w:r>
      <w:r w:rsidR="00824936">
        <w:t>»</w:t>
      </w:r>
      <w:r w:rsidRPr="00E103B2">
        <w:t xml:space="preserve">, </w:t>
      </w:r>
      <w:r w:rsidR="00824936">
        <w:t>«</w:t>
      </w:r>
      <w:r w:rsidRPr="00E103B2">
        <w:t>А</w:t>
      </w:r>
      <w:r w:rsidR="00824936">
        <w:t>»</w:t>
      </w:r>
      <w:r w:rsidRPr="00E103B2">
        <w:t xml:space="preserve"> и </w:t>
      </w:r>
      <w:r w:rsidR="00824936">
        <w:t>«</w:t>
      </w:r>
      <w:r w:rsidRPr="00E103B2">
        <w:t>О</w:t>
      </w:r>
      <w:r w:rsidR="00824936">
        <w:t>»</w:t>
      </w:r>
      <w:r w:rsidRPr="00E103B2">
        <w:t>, поскольку оригинальный английский звук являе</w:t>
      </w:r>
      <w:r w:rsidRPr="00E103B2">
        <w:t>т</w:t>
      </w:r>
      <w:r w:rsidRPr="00E103B2">
        <w:t>ся чем-то средним между звуками, производимыми этими буквами русского алфавита. Использование нескольких вариантов необх</w:t>
      </w:r>
      <w:r w:rsidRPr="00E103B2">
        <w:t>о</w:t>
      </w:r>
      <w:r w:rsidRPr="00E103B2">
        <w:t xml:space="preserve">димо для того, чтобы учесть различные варианты произношения различными людьми. </w:t>
      </w:r>
    </w:p>
    <w:p w:rsidR="00E103B2" w:rsidRPr="00E103B2" w:rsidRDefault="00E103B2" w:rsidP="00A826D8">
      <w:pPr>
        <w:pStyle w:val="p1a"/>
      </w:pPr>
      <w:r w:rsidRPr="00E103B2">
        <w:t>Таким образом, для каждого англоязычного слова потенциально может быть построено несколько вариантов русских транскри</w:t>
      </w:r>
      <w:r w:rsidRPr="00E103B2">
        <w:t>п</w:t>
      </w:r>
      <w:r w:rsidRPr="00E103B2">
        <w:t>ций, по одному на каждый вариант произношения каждого из мн</w:t>
      </w:r>
      <w:r w:rsidRPr="00E103B2">
        <w:t>о</w:t>
      </w:r>
      <w:r w:rsidRPr="00E103B2">
        <w:t>гозначных звуков. Такие слова-транскрипции, соответствующие одному англоязычному слову, будем далее называть гипотезами.</w:t>
      </w:r>
    </w:p>
    <w:p w:rsidR="00E103B2" w:rsidRPr="00E103B2" w:rsidRDefault="00E103B2" w:rsidP="00A826D8">
      <w:pPr>
        <w:pStyle w:val="p1a"/>
      </w:pPr>
      <w:r w:rsidRPr="00E103B2">
        <w:t>Эксперименты, проведенные автором</w:t>
      </w:r>
      <w:r w:rsidR="00C1762C">
        <w:t xml:space="preserve">, </w:t>
      </w:r>
      <w:r w:rsidRPr="00E103B2">
        <w:t>показывают, что количество ошибок, связанных с добавлением в словарь лишних слов, знач</w:t>
      </w:r>
      <w:r w:rsidRPr="00E103B2">
        <w:t>и</w:t>
      </w:r>
      <w:r w:rsidRPr="00E103B2">
        <w:t>тельно меньше, чем количество ошибок, вызванных отсутствием правильных слов в словаре. Поэтому добавление нескольких гип</w:t>
      </w:r>
      <w:r w:rsidRPr="00E103B2">
        <w:t>о</w:t>
      </w:r>
      <w:r w:rsidRPr="00E103B2">
        <w:lastRenderedPageBreak/>
        <w:t>тез</w:t>
      </w:r>
      <w:r w:rsidR="00C1762C">
        <w:t xml:space="preserve"> обычно</w:t>
      </w:r>
      <w:r w:rsidRPr="00E103B2">
        <w:t xml:space="preserve"> не должно приводить к ухудшению качества распозн</w:t>
      </w:r>
      <w:r w:rsidRPr="00E103B2">
        <w:t>а</w:t>
      </w:r>
      <w:r w:rsidRPr="00E103B2">
        <w:t>вания. Число гипотез может потенциально очень большим в сл</w:t>
      </w:r>
      <w:r w:rsidRPr="00E103B2">
        <w:t>у</w:t>
      </w:r>
      <w:r w:rsidRPr="00E103B2">
        <w:t>чае очень длинных слов, поэтому ограничим k (k – параметр алг</w:t>
      </w:r>
      <w:r w:rsidRPr="00E103B2">
        <w:t>о</w:t>
      </w:r>
      <w:r w:rsidRPr="00E103B2">
        <w:t>ритма) гипотезами максимальное число гипотез, которые мы б</w:t>
      </w:r>
      <w:r w:rsidRPr="00E103B2">
        <w:t>у</w:t>
      </w:r>
      <w:r w:rsidRPr="00E103B2">
        <w:t>дем строить для одного слова. В случае наличия большего числа гипотез для одного слова, будем брать первые k в порядке постр</w:t>
      </w:r>
      <w:r w:rsidRPr="00E103B2">
        <w:t>о</w:t>
      </w:r>
      <w:r w:rsidRPr="00E103B2">
        <w:t>ения (что соответствует наиболее частотным вариантам произн</w:t>
      </w:r>
      <w:r w:rsidRPr="00E103B2">
        <w:t>о</w:t>
      </w:r>
      <w:r w:rsidRPr="00E103B2">
        <w:t xml:space="preserve">шения отдельных звуков). Предлагается взять значения k, равные 1 (т.е. выбирается наиболее </w:t>
      </w:r>
      <w:r w:rsidR="00824936">
        <w:t>«</w:t>
      </w:r>
      <w:r w:rsidRPr="00E103B2">
        <w:t>вероятная</w:t>
      </w:r>
      <w:r w:rsidR="00824936">
        <w:t>»</w:t>
      </w:r>
      <w:r w:rsidRPr="00E103B2">
        <w:t xml:space="preserve"> гипотеза), 2 (этого дол</w:t>
      </w:r>
      <w:r w:rsidRPr="00E103B2">
        <w:t>ж</w:t>
      </w:r>
      <w:r w:rsidRPr="00E103B2">
        <w:t xml:space="preserve">но хватать, чтобы охватить все гипотезы для значительной группы слов, при этом не сильно </w:t>
      </w:r>
      <w:r w:rsidR="00824936">
        <w:t>«</w:t>
      </w:r>
      <w:r w:rsidRPr="00E103B2">
        <w:t>нагружая</w:t>
      </w:r>
      <w:r w:rsidR="00824936">
        <w:t>»</w:t>
      </w:r>
      <w:r w:rsidRPr="00E103B2">
        <w:t xml:space="preserve"> словарь), а также 50 (выбор именно такой </w:t>
      </w:r>
      <w:r w:rsidR="00824936">
        <w:t>«</w:t>
      </w:r>
      <w:r w:rsidRPr="00E103B2">
        <w:t>максимальной</w:t>
      </w:r>
      <w:r w:rsidR="00824936">
        <w:t>»</w:t>
      </w:r>
      <w:r w:rsidRPr="00E103B2">
        <w:t xml:space="preserve"> константы обусловлен ожиданием в большинстве слов не более 4-5 </w:t>
      </w:r>
      <w:r w:rsidR="00824936">
        <w:t>«</w:t>
      </w:r>
      <w:r w:rsidRPr="00E103B2">
        <w:t>спорных</w:t>
      </w:r>
      <w:r w:rsidR="00824936">
        <w:t>»</w:t>
      </w:r>
      <w:r w:rsidRPr="00E103B2">
        <w:t xml:space="preserve"> звуков. Для больши</w:t>
      </w:r>
      <w:r w:rsidRPr="00E103B2">
        <w:t>н</w:t>
      </w:r>
      <w:r w:rsidRPr="00E103B2">
        <w:t>ства реальных слов достижение этого потолка маловероятно, а на основе проведенных экспериментов можно наблюдать, что для большинства реальных OOV слов получается не более 2 гипотез, что и обуславливает выбор именно этой константы для метрики.</w:t>
      </w:r>
    </w:p>
    <w:p w:rsidR="00E103B2" w:rsidRPr="00E103B2" w:rsidRDefault="00E103B2" w:rsidP="00A826D8">
      <w:pPr>
        <w:pStyle w:val="p1a"/>
      </w:pPr>
      <w:r w:rsidRPr="00E103B2">
        <w:t>Также дополнительно был реализован алгоритм построения гип</w:t>
      </w:r>
      <w:r w:rsidRPr="00E103B2">
        <w:t>о</w:t>
      </w:r>
      <w:r w:rsidRPr="00E103B2">
        <w:t>тезы на основе наивной транскрипции слова (data -&gt; дата). Обо</w:t>
      </w:r>
      <w:r w:rsidRPr="00E103B2">
        <w:t>с</w:t>
      </w:r>
      <w:r w:rsidRPr="00E103B2">
        <w:t>нование возможности появления такого произношения в речи б</w:t>
      </w:r>
      <w:r w:rsidRPr="00E103B2">
        <w:t>ы</w:t>
      </w:r>
      <w:r w:rsidRPr="00E103B2">
        <w:lastRenderedPageBreak/>
        <w:t xml:space="preserve">ло дано </w:t>
      </w:r>
      <w:r w:rsidR="008E6246">
        <w:t>ранее в данной главе</w:t>
      </w:r>
      <w:r w:rsidRPr="00E103B2">
        <w:t>. Наивные гипотезы также добавл</w:t>
      </w:r>
      <w:r w:rsidRPr="00E103B2">
        <w:t>я</w:t>
      </w:r>
      <w:r w:rsidRPr="00E103B2">
        <w:t>ются в</w:t>
      </w:r>
      <w:r w:rsidR="008E6246">
        <w:t xml:space="preserve"> итоговый</w:t>
      </w:r>
      <w:r w:rsidRPr="00E103B2">
        <w:t xml:space="preserve"> словарь, если k &gt; 1. </w:t>
      </w:r>
    </w:p>
    <w:p w:rsidR="00E103B2" w:rsidRDefault="00E103B2" w:rsidP="00A826D8">
      <w:pPr>
        <w:pStyle w:val="p1a"/>
      </w:pPr>
      <w:r w:rsidRPr="00E103B2">
        <w:t>Таким образом, алгоритм делится на три основные стадии:</w:t>
      </w:r>
    </w:p>
    <w:p w:rsidR="00E103B2" w:rsidRDefault="00E103B2" w:rsidP="00A826D8">
      <w:pPr>
        <w:pStyle w:val="bulletitem"/>
      </w:pPr>
      <w:r w:rsidRPr="00E103B2">
        <w:t>английское слово сначала переводится в английскую тра</w:t>
      </w:r>
      <w:r w:rsidRPr="00E103B2">
        <w:t>н</w:t>
      </w:r>
      <w:r w:rsidRPr="00E103B2">
        <w:t>скрипцию в системе ArpaBet с помощью программных средств. Было реализована возможность использования двух различных методов для получения транскрипций незнакомых C</w:t>
      </w:r>
      <w:r w:rsidR="00B54F6E">
        <w:t>muDict слов: с помощью CmuDict</w:t>
      </w:r>
      <w:r w:rsidR="00926414">
        <w:t xml:space="preserve"> </w:t>
      </w:r>
      <w:r w:rsidRPr="00E103B2">
        <w:t>и с помощью</w:t>
      </w:r>
      <w:r w:rsidR="00926414">
        <w:t xml:space="preserve">, но </w:t>
      </w:r>
      <w:r w:rsidR="00926414" w:rsidRPr="00E103B2">
        <w:t>g2pE</w:t>
      </w:r>
      <w:r w:rsidR="00926414">
        <w:t xml:space="preserve"> показала нед</w:t>
      </w:r>
      <w:r w:rsidR="00926414">
        <w:t>о</w:t>
      </w:r>
      <w:r w:rsidR="00926414">
        <w:t>статочн</w:t>
      </w:r>
      <w:r w:rsidR="00B54F6E">
        <w:t>ый</w:t>
      </w:r>
      <w:r w:rsidR="00926414">
        <w:t xml:space="preserve"> для детекции</w:t>
      </w:r>
      <w:r w:rsidR="00B54F6E">
        <w:t xml:space="preserve"> результат и от ее реального использ</w:t>
      </w:r>
      <w:r w:rsidR="00B54F6E">
        <w:t>о</w:t>
      </w:r>
      <w:r w:rsidR="00B54F6E">
        <w:t>вания было решено отказаться</w:t>
      </w:r>
      <w:r w:rsidRPr="00E103B2">
        <w:t>;</w:t>
      </w:r>
    </w:p>
    <w:p w:rsidR="00E103B2" w:rsidRDefault="00E103B2" w:rsidP="00A826D8">
      <w:pPr>
        <w:pStyle w:val="bulletitem"/>
      </w:pPr>
      <w:r w:rsidRPr="00E103B2">
        <w:t>затем транскрипция в ArpaBet переводится в соответствующее ей русское слово на основе заранее созданного путем словаря соответствия звуков. Словарь был составлен эмпирическим п</w:t>
      </w:r>
      <w:r w:rsidRPr="00E103B2">
        <w:t>у</w:t>
      </w:r>
      <w:r w:rsidRPr="00E103B2">
        <w:t>тем на основе установления примерного отношения между ф</w:t>
      </w:r>
      <w:r w:rsidRPr="00E103B2">
        <w:t>о</w:t>
      </w:r>
      <w:r w:rsidRPr="00E103B2">
        <w:t>немами ArpaBet и буквами русского алфавита (напомним, что точное соответствие для большинства звуков невозможно);</w:t>
      </w:r>
    </w:p>
    <w:p w:rsidR="00E103B2" w:rsidRPr="00E103B2" w:rsidRDefault="00E103B2" w:rsidP="00A826D8">
      <w:pPr>
        <w:pStyle w:val="bulletitem"/>
      </w:pPr>
      <w:r w:rsidRPr="00E103B2">
        <w:t>затем, если k &gt; 1, к гипотезам, полученным в прошлом пункте, добавляются наивные гипотезы.</w:t>
      </w:r>
    </w:p>
    <w:p w:rsidR="00E103B2" w:rsidRPr="00CD35A6" w:rsidRDefault="00E103B2" w:rsidP="00A826D8">
      <w:pPr>
        <w:pStyle w:val="p1a"/>
      </w:pPr>
      <w:r w:rsidRPr="00E103B2">
        <w:lastRenderedPageBreak/>
        <w:t>Алгоритм был реализован на языке Python3 с применением би</w:t>
      </w:r>
      <w:r w:rsidRPr="00E103B2">
        <w:t>б</w:t>
      </w:r>
      <w:r w:rsidRPr="00E103B2">
        <w:t>лиотек pronouncing (для работы с CmuDict), requests (для работы с Logios) и g2p_en (для работы с g2pE).</w:t>
      </w:r>
    </w:p>
    <w:p w:rsidR="00E103B2" w:rsidRDefault="00E103B2" w:rsidP="00A826D8">
      <w:pPr>
        <w:pStyle w:val="p1a"/>
      </w:pPr>
      <w:r w:rsidRPr="00E103B2">
        <w:t>В качестве подходов к улучшению качества работы алгоритма можно рассмотреть следующие основные направления:</w:t>
      </w:r>
    </w:p>
    <w:p w:rsidR="00E103B2" w:rsidRDefault="00E103B2" w:rsidP="00A826D8">
      <w:pPr>
        <w:pStyle w:val="bulletitem"/>
      </w:pPr>
      <w:r w:rsidRPr="00E103B2">
        <w:t>нахождение более точных баз транскрипций для словарных слов, сравнение полученных транскрипций с вариантами, пре</w:t>
      </w:r>
      <w:r w:rsidRPr="00E103B2">
        <w:t>д</w:t>
      </w:r>
      <w:r w:rsidRPr="00E103B2">
        <w:t>лагаемыми авторитетными словарями английского языка;</w:t>
      </w:r>
    </w:p>
    <w:p w:rsidR="00E103B2" w:rsidRDefault="00E103B2" w:rsidP="00A826D8">
      <w:pPr>
        <w:pStyle w:val="bulletitem"/>
      </w:pPr>
      <w:r w:rsidRPr="00E103B2">
        <w:t>рассмотрение более гибких систем составления английских транскрипций для незнакомых слов, основанных на методах машинного обучения;</w:t>
      </w:r>
    </w:p>
    <w:p w:rsidR="00A70218" w:rsidRPr="00A70218" w:rsidRDefault="00E103B2" w:rsidP="00A826D8">
      <w:pPr>
        <w:pStyle w:val="bulletitem"/>
      </w:pPr>
      <w:r w:rsidRPr="00E103B2">
        <w:t>уменьшения количества различных вариантов русских букв для некоторых многозначных фонем ArpaBet на основе анализа з</w:t>
      </w:r>
      <w:r w:rsidRPr="00E103B2">
        <w:t>а</w:t>
      </w:r>
      <w:r w:rsidRPr="00E103B2">
        <w:t>кономерностей русского произношения и установления более точных соответствий.</w:t>
      </w:r>
    </w:p>
    <w:p w:rsidR="00A70218" w:rsidRDefault="00775531" w:rsidP="00A826D8">
      <w:pPr>
        <w:pStyle w:val="heading1"/>
      </w:pPr>
      <w:r>
        <w:lastRenderedPageBreak/>
        <w:t>Постановка экспериментов</w:t>
      </w:r>
    </w:p>
    <w:p w:rsidR="00A70218" w:rsidRPr="000D7E9B" w:rsidRDefault="00775531" w:rsidP="00A826D8">
      <w:pPr>
        <w:pStyle w:val="heading2"/>
      </w:pPr>
      <w:r>
        <w:t>Окружение для проведения экспериментов</w:t>
      </w:r>
    </w:p>
    <w:p w:rsidR="00C35F3D" w:rsidRDefault="00775531" w:rsidP="00A826D8">
      <w:r w:rsidRPr="00775531">
        <w:t xml:space="preserve">Для тестирования описанного алгоритма была использована ранее самостоятельно реализованная система, являющаяся надстройкой над русскоязычной моделью </w:t>
      </w:r>
      <w:r>
        <w:t>VOSK</w:t>
      </w:r>
      <w:r w:rsidRPr="00775531">
        <w:t xml:space="preserve"> 0.22. </w:t>
      </w:r>
      <w:r w:rsidR="001B63CB">
        <w:t xml:space="preserve">Среди </w:t>
      </w:r>
      <w:r w:rsidR="002E46C1">
        <w:t>HMM</w:t>
      </w:r>
      <w:r w:rsidR="001B63CB">
        <w:t xml:space="preserve"> </w:t>
      </w:r>
      <w:r w:rsidR="001B63CB" w:rsidRPr="001B63CB">
        <w:t>моделей</w:t>
      </w:r>
      <w:r w:rsidR="001B63CB">
        <w:t xml:space="preserve"> </w:t>
      </w:r>
      <w:r w:rsidR="00F60B5E">
        <w:t>решение от VOSK –</w:t>
      </w:r>
      <w:r w:rsidR="001B63CB">
        <w:t xml:space="preserve"> </w:t>
      </w:r>
      <w:r w:rsidR="00F60B5E">
        <w:t>одно</w:t>
      </w:r>
      <w:r w:rsidR="001B63CB">
        <w:t xml:space="preserve"> из лучших по качеству. </w:t>
      </w:r>
      <w:r w:rsidRPr="00775531">
        <w:t xml:space="preserve">Модель является вполне конкурентоспособной на рынке русскоязычных </w:t>
      </w:r>
      <w:r w:rsidR="002E46C1">
        <w:t>ASR</w:t>
      </w:r>
      <w:r w:rsidR="002E46C1" w:rsidRPr="002E46C1">
        <w:t xml:space="preserve"> </w:t>
      </w:r>
      <w:r w:rsidRPr="00775531">
        <w:t>мод</w:t>
      </w:r>
      <w:r w:rsidRPr="00775531">
        <w:t>е</w:t>
      </w:r>
      <w:r w:rsidRPr="00775531">
        <w:t>лей, не уступая, а нередко и превосходя</w:t>
      </w:r>
      <w:r w:rsidR="002E46C1">
        <w:t xml:space="preserve"> </w:t>
      </w:r>
      <w:r w:rsidRPr="00775531">
        <w:t>по качеству многие с</w:t>
      </w:r>
      <w:r w:rsidRPr="00775531">
        <w:t>о</w:t>
      </w:r>
      <w:r w:rsidRPr="00775531">
        <w:t xml:space="preserve">временные ей решения от крупных компаний, таких как ЦРТ, </w:t>
      </w:r>
      <w:r>
        <w:t>Google</w:t>
      </w:r>
      <w:r w:rsidRPr="00775531">
        <w:t xml:space="preserve">, </w:t>
      </w:r>
      <w:r>
        <w:t>Microsoft</w:t>
      </w:r>
      <w:r w:rsidRPr="00775531">
        <w:t xml:space="preserve">, </w:t>
      </w:r>
      <w:r>
        <w:t>Amazon</w:t>
      </w:r>
      <w:r w:rsidR="002E46C1">
        <w:t>,</w:t>
      </w:r>
      <w:r w:rsidR="002E46C1" w:rsidRPr="002E46C1">
        <w:t xml:space="preserve"> </w:t>
      </w:r>
      <w:r w:rsidR="002E46C1">
        <w:t xml:space="preserve">и даже старые </w:t>
      </w:r>
      <w:r w:rsidR="00C1762C">
        <w:t xml:space="preserve">версии </w:t>
      </w:r>
      <w:r w:rsidR="002E46C1">
        <w:t>модели Whisper</w:t>
      </w:r>
      <w:r w:rsidR="002E46C1" w:rsidRPr="002E46C1">
        <w:t>,</w:t>
      </w:r>
      <w:r w:rsidR="002E46C1">
        <w:t xml:space="preserve"> </w:t>
      </w:r>
      <w:r w:rsidRPr="00775531">
        <w:t xml:space="preserve">что подтверждается информацией на сайте проекта </w:t>
      </w:r>
      <w:r w:rsidR="00AB6A08">
        <w:t>[24</w:t>
      </w:r>
      <w:r w:rsidRPr="00775531">
        <w:t>]</w:t>
      </w:r>
      <w:r w:rsidR="002E46C1" w:rsidRPr="002E46C1">
        <w:t xml:space="preserve"> </w:t>
      </w:r>
      <w:r w:rsidR="002E46C1">
        <w:t>и исслед</w:t>
      </w:r>
      <w:r w:rsidR="002E46C1">
        <w:t>о</w:t>
      </w:r>
      <w:r w:rsidR="002E46C1">
        <w:t>ваниях: к</w:t>
      </w:r>
      <w:r w:rsidRPr="00775531">
        <w:t>ак в проведенных</w:t>
      </w:r>
      <w:r w:rsidR="00DB78CF">
        <w:t xml:space="preserve"> </w:t>
      </w:r>
      <w:r w:rsidR="00DB78CF" w:rsidRPr="00775531">
        <w:t>автором</w:t>
      </w:r>
      <w:r w:rsidR="002E46C1" w:rsidRPr="002E46C1">
        <w:t xml:space="preserve">, </w:t>
      </w:r>
      <w:r w:rsidR="002E46C1">
        <w:t xml:space="preserve">так и в сторонних </w:t>
      </w:r>
      <w:r w:rsidR="00AB6A08">
        <w:t>[</w:t>
      </w:r>
      <w:r w:rsidR="00AF6D4C">
        <w:t>1</w:t>
      </w:r>
      <w:r w:rsidR="002E46C1" w:rsidRPr="002E46C1">
        <w:t xml:space="preserve">], </w:t>
      </w:r>
      <w:r w:rsidR="00AB6A08">
        <w:t>[28</w:t>
      </w:r>
      <w:r w:rsidR="002E46C1" w:rsidRPr="002E46C1">
        <w:t>]</w:t>
      </w:r>
      <w:r w:rsidRPr="00775531">
        <w:t xml:space="preserve">. </w:t>
      </w:r>
      <w:r w:rsidR="00C35F3D" w:rsidRPr="001B63CB">
        <w:t xml:space="preserve">Также </w:t>
      </w:r>
      <w:r w:rsidR="00C35F3D">
        <w:t>преимуществами</w:t>
      </w:r>
      <w:r w:rsidR="00C35F3D" w:rsidRPr="001B63CB">
        <w:t xml:space="preserve"> </w:t>
      </w:r>
      <w:r w:rsidR="002E46C1">
        <w:t>VOSK</w:t>
      </w:r>
      <w:r w:rsidR="002E46C1" w:rsidRPr="002E46C1">
        <w:t xml:space="preserve"> </w:t>
      </w:r>
      <w:r w:rsidR="00C35F3D">
        <w:t xml:space="preserve">являются </w:t>
      </w:r>
      <w:r w:rsidR="00F36683">
        <w:t>открытый исходный код</w:t>
      </w:r>
      <w:r w:rsidR="00C35F3D">
        <w:t>, возможность локального запуска и</w:t>
      </w:r>
      <w:r w:rsidR="00C35F3D" w:rsidRPr="001B63CB">
        <w:t xml:space="preserve"> </w:t>
      </w:r>
      <w:r w:rsidR="00C35F3D">
        <w:t>невысокие</w:t>
      </w:r>
      <w:r w:rsidR="00C35F3D" w:rsidRPr="001B63CB">
        <w:t xml:space="preserve"> требования к ресу</w:t>
      </w:r>
      <w:r w:rsidR="00C35F3D" w:rsidRPr="001B63CB">
        <w:t>р</w:t>
      </w:r>
      <w:r w:rsidR="00C35F3D" w:rsidRPr="001B63CB">
        <w:t>сам</w:t>
      </w:r>
      <w:r w:rsidR="00C35F3D">
        <w:t xml:space="preserve"> компьютера</w:t>
      </w:r>
      <w:r w:rsidR="00C35F3D" w:rsidRPr="001B63CB">
        <w:t xml:space="preserve">, что может стать преимуществом в некоторых </w:t>
      </w:r>
      <w:r w:rsidR="00C35F3D">
        <w:t>сценариях</w:t>
      </w:r>
      <w:r w:rsidR="00C35F3D" w:rsidRPr="001B63CB">
        <w:t>.</w:t>
      </w:r>
    </w:p>
    <w:p w:rsidR="00775531" w:rsidRDefault="00775531" w:rsidP="00A826D8">
      <w:r w:rsidRPr="00775531">
        <w:t xml:space="preserve">Однако, </w:t>
      </w:r>
      <w:r w:rsidR="00DB78CF">
        <w:t xml:space="preserve">на </w:t>
      </w:r>
      <w:r w:rsidRPr="00775531">
        <w:t>модель значительно уступает по качеству более совр</w:t>
      </w:r>
      <w:r w:rsidRPr="00775531">
        <w:t>е</w:t>
      </w:r>
      <w:r w:rsidRPr="00775531">
        <w:t xml:space="preserve">менным решениям вроде </w:t>
      </w:r>
      <w:r>
        <w:t>Silero</w:t>
      </w:r>
      <w:r w:rsidRPr="00775531">
        <w:t xml:space="preserve"> и </w:t>
      </w:r>
      <w:r w:rsidR="007E7BFD">
        <w:t xml:space="preserve">новым </w:t>
      </w:r>
      <w:r w:rsidR="00C1762C">
        <w:t xml:space="preserve">версиям </w:t>
      </w:r>
      <w:r w:rsidR="007E7BFD">
        <w:t xml:space="preserve">моделям </w:t>
      </w:r>
      <w:r>
        <w:t>Whisper</w:t>
      </w:r>
      <w:r w:rsidRPr="00775531">
        <w:t>. Заметим, что для задачи тестирования и применения может и</w:t>
      </w:r>
      <w:r w:rsidRPr="00775531">
        <w:t>с</w:t>
      </w:r>
      <w:r w:rsidRPr="00775531">
        <w:lastRenderedPageBreak/>
        <w:t>пользоваться любая другая система, поддерживающая функционал пользовательских словарей</w:t>
      </w:r>
      <w:r w:rsidR="00C35F3D">
        <w:t xml:space="preserve"> вне зависимости от ее архитектуры</w:t>
      </w:r>
      <w:r w:rsidRPr="00775531">
        <w:t>; предлагаемый алгоритм способен повысить (в большей или мен</w:t>
      </w:r>
      <w:r w:rsidRPr="00775531">
        <w:t>ь</w:t>
      </w:r>
      <w:r w:rsidRPr="00775531">
        <w:t>шей степени в зависимости от самой системы) качеств</w:t>
      </w:r>
      <w:r>
        <w:t>о</w:t>
      </w:r>
      <w:r w:rsidRPr="00775531">
        <w:t xml:space="preserve"> работы любой такой системы и не заточен исключительно под использ</w:t>
      </w:r>
      <w:r w:rsidRPr="00775531">
        <w:t>о</w:t>
      </w:r>
      <w:r w:rsidRPr="00775531">
        <w:t xml:space="preserve">вание с </w:t>
      </w:r>
      <w:r>
        <w:t>VOSK</w:t>
      </w:r>
      <w:r w:rsidRPr="00775531">
        <w:t>.</w:t>
      </w:r>
    </w:p>
    <w:p w:rsidR="00775531" w:rsidRPr="00775531" w:rsidRDefault="00775531" w:rsidP="00A826D8">
      <w:r w:rsidRPr="00775531">
        <w:t xml:space="preserve">Словарь </w:t>
      </w:r>
      <w:r w:rsidR="00C35F3D">
        <w:t xml:space="preserve">для данной модели </w:t>
      </w:r>
      <w:r w:rsidRPr="00775531">
        <w:t>представляет собой список слов</w:t>
      </w:r>
      <w:r w:rsidR="00C35F3D">
        <w:t>,</w:t>
      </w:r>
      <w:r w:rsidR="00C35F3D" w:rsidRPr="00775531">
        <w:t xml:space="preserve"> к</w:t>
      </w:r>
      <w:r w:rsidR="00C35F3D" w:rsidRPr="00775531">
        <w:t>о</w:t>
      </w:r>
      <w:r w:rsidR="00C35F3D" w:rsidRPr="00775531">
        <w:t>торые модель должна научиться распознавать</w:t>
      </w:r>
      <w:r w:rsidR="00C35F3D">
        <w:t xml:space="preserve">, </w:t>
      </w:r>
      <w:r w:rsidRPr="00775531">
        <w:t>с транскрипциями в специально заданном формате. Для построения таких транскри</w:t>
      </w:r>
      <w:r w:rsidRPr="00775531">
        <w:t>п</w:t>
      </w:r>
      <w:r w:rsidRPr="00775531">
        <w:t xml:space="preserve">ций система пользуется решением, описанным в документации </w:t>
      </w:r>
      <w:r>
        <w:t>VOSK</w:t>
      </w:r>
      <w:r w:rsidRPr="00775531">
        <w:t xml:space="preserve">, основанном на использовании </w:t>
      </w:r>
      <w:r>
        <w:t>Phonetisaurus</w:t>
      </w:r>
      <w:r w:rsidRPr="00775531">
        <w:t xml:space="preserve"> </w:t>
      </w:r>
      <w:r w:rsidR="00AB6A08">
        <w:t>[</w:t>
      </w:r>
      <w:r w:rsidR="00914AC3">
        <w:t>6</w:t>
      </w:r>
      <w:r w:rsidR="007E7BFD" w:rsidRPr="007E7BFD">
        <w:t xml:space="preserve">] </w:t>
      </w:r>
      <w:r w:rsidRPr="00775531">
        <w:t>(доступном через одноименную библиотеку</w:t>
      </w:r>
      <w:r w:rsidR="007E7BFD" w:rsidRPr="007E7BFD">
        <w:t xml:space="preserve"> </w:t>
      </w:r>
      <w:r w:rsidR="007E7BFD">
        <w:t xml:space="preserve">для Python </w:t>
      </w:r>
      <w:r w:rsidR="007E7BFD" w:rsidRPr="00775531">
        <w:t>3</w:t>
      </w:r>
      <w:r w:rsidRPr="00775531">
        <w:t>) для построения транскрипций слов словаря, записанных на русском языке. Пол</w:t>
      </w:r>
      <w:r w:rsidRPr="00775531">
        <w:t>у</w:t>
      </w:r>
      <w:r w:rsidRPr="00775531">
        <w:t>ченные таким образом слова добавляются в собственный словарь модели. Словарь модели доступен для просмотра в явном виде (т.е. известен список уже известных модели слов). Если слово м</w:t>
      </w:r>
      <w:r w:rsidRPr="00775531">
        <w:t>о</w:t>
      </w:r>
      <w:r w:rsidRPr="00775531">
        <w:t>дели незнакомо, оно гарантированно не может быть распознано.</w:t>
      </w:r>
    </w:p>
    <w:p w:rsidR="00A70218" w:rsidRDefault="009A72F4" w:rsidP="00A826D8">
      <w:pPr>
        <w:pStyle w:val="heading2"/>
      </w:pPr>
      <w:r>
        <w:lastRenderedPageBreak/>
        <w:t>Подготовка данных</w:t>
      </w:r>
    </w:p>
    <w:p w:rsidR="00B52303" w:rsidRDefault="00B52303" w:rsidP="00A826D8">
      <w:r>
        <w:t>Поскольку задача не является стандартной, и для проверки пре</w:t>
      </w:r>
      <w:r>
        <w:t>д</w:t>
      </w:r>
      <w:r>
        <w:t>ложенного метода требуется аудио особого содержания (русская речь с высоким содержанием слов английского языка, потенц</w:t>
      </w:r>
      <w:r>
        <w:t>и</w:t>
      </w:r>
      <w:r>
        <w:t>ально не имеющих аналогов в русском языке), стандартны</w:t>
      </w:r>
      <w:r w:rsidR="00BF7DAB">
        <w:t>е</w:t>
      </w:r>
      <w:r>
        <w:t xml:space="preserve"> дат</w:t>
      </w:r>
      <w:r>
        <w:t>а</w:t>
      </w:r>
      <w:r>
        <w:t>сеты не подходят д</w:t>
      </w:r>
      <w:r w:rsidRPr="009A72F4">
        <w:t>ля проведения экспериментов</w:t>
      </w:r>
      <w:r>
        <w:t>.</w:t>
      </w:r>
    </w:p>
    <w:p w:rsidR="009A72F4" w:rsidRPr="009A72F4" w:rsidRDefault="003A441C" w:rsidP="00A826D8">
      <w:r>
        <w:t>Поэтому</w:t>
      </w:r>
      <w:r w:rsidR="009A72F4" w:rsidRPr="009A72F4">
        <w:t xml:space="preserve"> было решено </w:t>
      </w:r>
      <w:r>
        <w:t xml:space="preserve">использовать выдержки из собственного датасета, </w:t>
      </w:r>
      <w:r w:rsidRPr="009A72F4">
        <w:t>подготовленного</w:t>
      </w:r>
      <w:r>
        <w:t xml:space="preserve"> ранее</w:t>
      </w:r>
      <w:r w:rsidR="009A72F4" w:rsidRPr="009A72F4">
        <w:t xml:space="preserve">. Исходный датасет состоит из </w:t>
      </w:r>
      <w:r w:rsidR="009A72F4" w:rsidRPr="009A72F4">
        <w:rPr>
          <w:color w:val="000000" w:themeColor="text1"/>
        </w:rPr>
        <w:t>176</w:t>
      </w:r>
      <w:r w:rsidR="009A72F4" w:rsidRPr="009A72F4">
        <w:t xml:space="preserve"> видео </w:t>
      </w:r>
      <w:r w:rsidR="009A72F4">
        <w:t>youtube</w:t>
      </w:r>
      <w:r w:rsidR="009A72F4" w:rsidRPr="009A72F4">
        <w:t xml:space="preserve">-канала </w:t>
      </w:r>
      <w:r w:rsidR="009A72F4">
        <w:t>Highload</w:t>
      </w:r>
      <w:r w:rsidR="009A72F4" w:rsidRPr="009A72F4">
        <w:t xml:space="preserve"> </w:t>
      </w:r>
      <w:r w:rsidR="00AB6A08">
        <w:t>[27</w:t>
      </w:r>
      <w:r w:rsidR="007E7BFD" w:rsidRPr="007E7BFD">
        <w:t xml:space="preserve">] </w:t>
      </w:r>
      <w:r w:rsidR="009A72F4" w:rsidRPr="009A72F4">
        <w:t xml:space="preserve">за промежуток с 04.10.2021 по 24.11.2022 различной длины и тематики (в рамках </w:t>
      </w:r>
      <w:r w:rsidR="009A72F4">
        <w:t>IT</w:t>
      </w:r>
      <w:r w:rsidR="009A72F4" w:rsidRPr="009A72F4">
        <w:t xml:space="preserve"> индустрии), в том числе записи конференций и интервью с специалистами. В</w:t>
      </w:r>
      <w:r w:rsidR="009A72F4" w:rsidRPr="009A72F4">
        <w:t>ы</w:t>
      </w:r>
      <w:r w:rsidR="009A72F4" w:rsidRPr="009A72F4">
        <w:t>бор был сделан из следующих соображений: 1) открытый доступ;</w:t>
      </w:r>
      <w:r>
        <w:t xml:space="preserve"> 2) видео на русском языке;</w:t>
      </w:r>
      <w:r w:rsidR="009A72F4" w:rsidRPr="009A72F4">
        <w:t xml:space="preserve"> </w:t>
      </w:r>
      <w:r>
        <w:t>3</w:t>
      </w:r>
      <w:r w:rsidR="009A72F4" w:rsidRPr="009A72F4">
        <w:t xml:space="preserve">) </w:t>
      </w:r>
      <w:r>
        <w:t>предметная область</w:t>
      </w:r>
      <w:r w:rsidR="009A72F4" w:rsidRPr="009A72F4">
        <w:t xml:space="preserve"> </w:t>
      </w:r>
      <w:r w:rsidR="00F57A90">
        <w:t>IT</w:t>
      </w:r>
      <w:r w:rsidR="00F57A90" w:rsidRPr="00F57A90">
        <w:t xml:space="preserve"> </w:t>
      </w:r>
      <w:r w:rsidR="009A72F4" w:rsidRPr="009A72F4">
        <w:t>обеспечивает относительно высокое содержание англ</w:t>
      </w:r>
      <w:r>
        <w:t>ийских</w:t>
      </w:r>
      <w:r w:rsidR="009A72F4" w:rsidRPr="009A72F4">
        <w:t xml:space="preserve"> слов; </w:t>
      </w:r>
      <w:r w:rsidRPr="003A441C">
        <w:t>4</w:t>
      </w:r>
      <w:r w:rsidR="009A72F4" w:rsidRPr="009A72F4">
        <w:t xml:space="preserve">) формат и качество аудио соответствуют условиям реального применения; </w:t>
      </w:r>
      <w:r w:rsidRPr="003A441C">
        <w:t>5</w:t>
      </w:r>
      <w:r w:rsidR="009A72F4" w:rsidRPr="009A72F4">
        <w:t>) разнообразие докладчиков сглаживает индивидуальные особенн</w:t>
      </w:r>
      <w:r w:rsidR="009A72F4" w:rsidRPr="009A72F4">
        <w:t>о</w:t>
      </w:r>
      <w:r w:rsidR="009A72F4" w:rsidRPr="009A72F4">
        <w:t>сти произношения.</w:t>
      </w:r>
    </w:p>
    <w:p w:rsidR="009A72F4" w:rsidRDefault="009A72F4" w:rsidP="00A826D8">
      <w:r w:rsidRPr="009A72F4">
        <w:t>Для выбранных видео с помощью</w:t>
      </w:r>
      <w:r w:rsidR="006F6509" w:rsidRPr="006F6509">
        <w:t xml:space="preserve"> </w:t>
      </w:r>
      <w:r w:rsidRPr="009A72F4">
        <w:t xml:space="preserve">библиотек </w:t>
      </w:r>
      <w:r>
        <w:t>yt</w:t>
      </w:r>
      <w:r w:rsidRPr="009A72F4">
        <w:t>_</w:t>
      </w:r>
      <w:r>
        <w:t>dlp</w:t>
      </w:r>
      <w:r w:rsidRPr="009A72F4">
        <w:t xml:space="preserve"> </w:t>
      </w:r>
      <w:r w:rsidR="00AB6A08">
        <w:t>[</w:t>
      </w:r>
      <w:r w:rsidR="00914AC3">
        <w:t>7</w:t>
      </w:r>
      <w:r w:rsidRPr="009A72F4">
        <w:t xml:space="preserve">] и </w:t>
      </w:r>
      <w:r>
        <w:t>ffmpeg</w:t>
      </w:r>
      <w:r w:rsidRPr="009A72F4">
        <w:t xml:space="preserve"> </w:t>
      </w:r>
      <w:r w:rsidR="00AB6A08">
        <w:t>[</w:t>
      </w:r>
      <w:r w:rsidR="00621826">
        <w:t>4</w:t>
      </w:r>
      <w:r w:rsidRPr="009A72F4">
        <w:t>]</w:t>
      </w:r>
      <w:r w:rsidR="00F57A90" w:rsidRPr="00F57A90">
        <w:t xml:space="preserve"> </w:t>
      </w:r>
      <w:r w:rsidR="00F57A90">
        <w:t>для языка программирования Python</w:t>
      </w:r>
      <w:r w:rsidR="00F57A90" w:rsidRPr="00F57A90">
        <w:t xml:space="preserve"> </w:t>
      </w:r>
      <w:r w:rsidR="00F57A90" w:rsidRPr="006F6509">
        <w:t>3</w:t>
      </w:r>
      <w:r w:rsidRPr="009A72F4">
        <w:t xml:space="preserve"> были сделаны отрезки, с</w:t>
      </w:r>
      <w:r w:rsidRPr="009A72F4">
        <w:t>о</w:t>
      </w:r>
      <w:r w:rsidRPr="009A72F4">
        <w:t xml:space="preserve">держащие первые 5 минут видео. Видео приходилось размечать </w:t>
      </w:r>
      <w:r w:rsidRPr="009A72F4">
        <w:lastRenderedPageBreak/>
        <w:t>вручную, поскольку техническая сложность аудио и особенности разметки для англоязычных слов делает неэффективным испол</w:t>
      </w:r>
      <w:r w:rsidRPr="009A72F4">
        <w:t>ь</w:t>
      </w:r>
      <w:r w:rsidRPr="009A72F4">
        <w:t>зование сервисов вроде Яндекс.Толоки, что приводит к очень в</w:t>
      </w:r>
      <w:r w:rsidRPr="009A72F4">
        <w:t>ы</w:t>
      </w:r>
      <w:r w:rsidRPr="009A72F4">
        <w:t>соким временным затратам. Для каждого отрезка</w:t>
      </w:r>
      <w:r w:rsidR="005A5187" w:rsidRPr="005A5187">
        <w:t xml:space="preserve"> </w:t>
      </w:r>
      <w:r w:rsidR="005A5187">
        <w:t>C</w:t>
      </w:r>
      <w:r w:rsidR="005A5187" w:rsidRPr="005A5187">
        <w:rPr>
          <w:vertAlign w:val="subscript"/>
        </w:rPr>
        <w:t>i</w:t>
      </w:r>
      <w:r w:rsidRPr="009A72F4">
        <w:t xml:space="preserve"> был также с</w:t>
      </w:r>
      <w:r w:rsidRPr="009A72F4">
        <w:t>о</w:t>
      </w:r>
      <w:r w:rsidRPr="009A72F4">
        <w:t xml:space="preserve">ставлен список </w:t>
      </w:r>
      <w:r w:rsidR="00024906">
        <w:t>W</w:t>
      </w:r>
      <w:r w:rsidR="005A5187">
        <w:rPr>
          <w:vertAlign w:val="subscript"/>
        </w:rPr>
        <w:t>i</w:t>
      </w:r>
      <w:r w:rsidRPr="009A72F4">
        <w:t xml:space="preserve"> встреченных англоязычных слов (не более 10, если в данном отрезке было больше, брались случайные 10, если меньше – брались все встреченные), не имеющих транскрибир</w:t>
      </w:r>
      <w:r w:rsidRPr="009A72F4">
        <w:t>о</w:t>
      </w:r>
      <w:r w:rsidRPr="009A72F4">
        <w:t xml:space="preserve">ванных аналогов в словаре модели. Для каждого англоязычного слова </w:t>
      </w:r>
      <w:r>
        <w:t>w</w:t>
      </w:r>
      <w:r w:rsidR="005A5187">
        <w:rPr>
          <w:vertAlign w:val="subscript"/>
        </w:rPr>
        <w:t>j</w:t>
      </w:r>
      <w:r w:rsidRPr="009A72F4">
        <w:t xml:space="preserve"> из </w:t>
      </w:r>
      <w:r w:rsidR="00024906">
        <w:t>W</w:t>
      </w:r>
      <w:r w:rsidR="005A5187" w:rsidRPr="005A5187">
        <w:rPr>
          <w:vertAlign w:val="subscript"/>
        </w:rPr>
        <w:t>i</w:t>
      </w:r>
      <w:r w:rsidRPr="009A72F4">
        <w:t xml:space="preserve"> с помощью описанного в прошлой главе алгоритма было построено множество </w:t>
      </w:r>
      <w:r w:rsidR="005A5187">
        <w:t xml:space="preserve">всех </w:t>
      </w:r>
      <w:r w:rsidRPr="009A72F4">
        <w:t xml:space="preserve">русскоязычных слов-гипотез </w:t>
      </w:r>
      <w:r>
        <w:t>H</w:t>
      </w:r>
      <w:r w:rsidR="005A5187">
        <w:rPr>
          <w:vertAlign w:val="subscript"/>
        </w:rPr>
        <w:t>ij</w:t>
      </w:r>
      <w:r w:rsidRPr="009A72F4">
        <w:t>={</w:t>
      </w:r>
      <w:r>
        <w:t>h</w:t>
      </w:r>
      <w:r w:rsidRPr="00815599">
        <w:rPr>
          <w:vertAlign w:val="subscript"/>
        </w:rPr>
        <w:t>i</w:t>
      </w:r>
      <w:r w:rsidR="005A5187">
        <w:rPr>
          <w:vertAlign w:val="subscript"/>
        </w:rPr>
        <w:t>j</w:t>
      </w:r>
      <w:r w:rsidRPr="009A72F4">
        <w:rPr>
          <w:vertAlign w:val="subscript"/>
        </w:rPr>
        <w:t>1</w:t>
      </w:r>
      <w:r w:rsidRPr="009A72F4">
        <w:t xml:space="preserve">, …, </w:t>
      </w:r>
      <w:r>
        <w:t>h</w:t>
      </w:r>
      <w:r w:rsidRPr="00815599">
        <w:rPr>
          <w:vertAlign w:val="subscript"/>
        </w:rPr>
        <w:t>i</w:t>
      </w:r>
      <w:r w:rsidR="005A5187">
        <w:rPr>
          <w:vertAlign w:val="subscript"/>
        </w:rPr>
        <w:t>jx</w:t>
      </w:r>
      <w:r w:rsidRPr="009A72F4">
        <w:t xml:space="preserve">}, где </w:t>
      </w:r>
      <w:r w:rsidR="005A5187">
        <w:t>x</w:t>
      </w:r>
      <w:r w:rsidR="005A5187" w:rsidRPr="005A5187">
        <w:t xml:space="preserve"> </w:t>
      </w:r>
      <w:r w:rsidR="005A5187">
        <w:t>≤</w:t>
      </w:r>
      <w:r w:rsidR="005A5187" w:rsidRPr="005A5187">
        <w:t xml:space="preserve"> </w:t>
      </w:r>
      <w:r>
        <w:t>k</w:t>
      </w:r>
      <w:r w:rsidRPr="009A72F4">
        <w:t xml:space="preserve"> – параметр алгоритма. Итоговый сл</w:t>
      </w:r>
      <w:r w:rsidRPr="009A72F4">
        <w:t>о</w:t>
      </w:r>
      <w:r w:rsidRPr="009A72F4">
        <w:t xml:space="preserve">варь </w:t>
      </w:r>
      <w:r>
        <w:t>V</w:t>
      </w:r>
      <w:r w:rsidR="005A5187" w:rsidRPr="005A5187">
        <w:rPr>
          <w:vertAlign w:val="subscript"/>
        </w:rPr>
        <w:t>i</w:t>
      </w:r>
      <w:r w:rsidRPr="009A72F4">
        <w:t xml:space="preserve"> представляет собой объединение всех </w:t>
      </w:r>
      <w:r>
        <w:t>H</w:t>
      </w:r>
      <w:r w:rsidRPr="00815599">
        <w:rPr>
          <w:vertAlign w:val="subscript"/>
        </w:rPr>
        <w:t>i</w:t>
      </w:r>
      <w:r w:rsidR="005A5187">
        <w:rPr>
          <w:vertAlign w:val="subscript"/>
        </w:rPr>
        <w:t>j</w:t>
      </w:r>
      <w:r w:rsidRPr="009A72F4">
        <w:t xml:space="preserve"> для одного отре</w:t>
      </w:r>
      <w:r w:rsidRPr="009A72F4">
        <w:t>з</w:t>
      </w:r>
      <w:r w:rsidRPr="009A72F4">
        <w:t>ка видео</w:t>
      </w:r>
      <w:r w:rsidR="005A5187" w:rsidRPr="005A5187">
        <w:t xml:space="preserve"> (</w:t>
      </w:r>
      <w:r w:rsidR="005A5187">
        <w:t>C</w:t>
      </w:r>
      <w:r w:rsidR="005A5187" w:rsidRPr="005A5187">
        <w:rPr>
          <w:vertAlign w:val="subscript"/>
        </w:rPr>
        <w:t>i</w:t>
      </w:r>
      <w:r w:rsidR="005A5187" w:rsidRPr="005A5187">
        <w:t>)</w:t>
      </w:r>
      <w:r w:rsidRPr="009A72F4">
        <w:t>. Нетрудно посчитать, что итоговый размер словаря для одного видео не превышает 10*</w:t>
      </w:r>
      <w:r>
        <w:t>k</w:t>
      </w:r>
      <w:r w:rsidRPr="009A72F4">
        <w:t xml:space="preserve"> слов, что для исследуемых значений параметра </w:t>
      </w:r>
      <w:r>
        <w:t>k</w:t>
      </w:r>
      <w:r w:rsidRPr="009A72F4">
        <w:t xml:space="preserve"> дает максимальный размер от 10 до 500 слов.</w:t>
      </w:r>
    </w:p>
    <w:p w:rsidR="009A72F4" w:rsidRPr="009A72F4" w:rsidRDefault="009A72F4" w:rsidP="00A826D8">
      <w:pPr>
        <w:pStyle w:val="heading2"/>
      </w:pPr>
      <w:r>
        <w:t>Формулировка эксперимента</w:t>
      </w:r>
    </w:p>
    <w:p w:rsidR="009A72F4" w:rsidRPr="009A72F4" w:rsidRDefault="009A72F4" w:rsidP="00A826D8">
      <w:r w:rsidRPr="009A72F4">
        <w:t>Было проведено два типа экспериментов.</w:t>
      </w:r>
    </w:p>
    <w:p w:rsidR="009A72F4" w:rsidRPr="009A72F4" w:rsidRDefault="009A72F4" w:rsidP="00A826D8">
      <w:r w:rsidRPr="009A72F4">
        <w:lastRenderedPageBreak/>
        <w:t>В экспериментах первого типа дообученная на словаре модель</w:t>
      </w:r>
      <w:r w:rsidR="00024906" w:rsidRPr="00024906">
        <w:t xml:space="preserve"> </w:t>
      </w:r>
      <w:r w:rsidR="00024906">
        <w:t>V</w:t>
      </w:r>
      <w:r w:rsidRPr="009A72F4">
        <w:t xml:space="preserve"> затем применялась к тому же видео, из которого были извлечены слова </w:t>
      </w:r>
      <w:r w:rsidR="00024906">
        <w:t>w</w:t>
      </w:r>
      <w:r w:rsidR="00024906" w:rsidRPr="00024906">
        <w:rPr>
          <w:vertAlign w:val="subscript"/>
        </w:rPr>
        <w:t>i</w:t>
      </w:r>
      <w:r w:rsidR="00024906" w:rsidRPr="00024906">
        <w:t xml:space="preserve">, </w:t>
      </w:r>
      <w:r w:rsidR="00024906">
        <w:t xml:space="preserve">использованные </w:t>
      </w:r>
      <w:r w:rsidRPr="009A72F4">
        <w:t>для составления словаря</w:t>
      </w:r>
      <w:r w:rsidR="00024906" w:rsidRPr="00024906">
        <w:t xml:space="preserve"> </w:t>
      </w:r>
      <w:r w:rsidR="00024906">
        <w:t>V</w:t>
      </w:r>
      <w:r w:rsidRPr="009A72F4">
        <w:t>. Этот мех</w:t>
      </w:r>
      <w:r w:rsidRPr="009A72F4">
        <w:t>а</w:t>
      </w:r>
      <w:r w:rsidRPr="009A72F4">
        <w:t>низм позволяет гарантировать наличие искомых слов в аудио и оценить реальный результат алгоритма транскрибирования в о</w:t>
      </w:r>
      <w:r w:rsidRPr="009A72F4">
        <w:t>т</w:t>
      </w:r>
      <w:r w:rsidRPr="009A72F4">
        <w:t xml:space="preserve">рыве от других компонентов системы. Однако, в реальной жизни мы не можем знать, какие именно слова встретятся в видео. Эта проблема является темой отдельных исследований, выходящих за рамки данной работы. </w:t>
      </w:r>
    </w:p>
    <w:p w:rsidR="009A72F4" w:rsidRPr="009A72F4" w:rsidRDefault="009A72F4" w:rsidP="00A826D8">
      <w:r w:rsidRPr="009A72F4">
        <w:t xml:space="preserve">Сильно упрощенная модель </w:t>
      </w:r>
      <w:r w:rsidR="00824936">
        <w:t>«</w:t>
      </w:r>
      <w:r w:rsidRPr="009A72F4">
        <w:t>слепых</w:t>
      </w:r>
      <w:r w:rsidR="00824936">
        <w:t>»</w:t>
      </w:r>
      <w:r w:rsidRPr="009A72F4">
        <w:t xml:space="preserve"> экспериментов, где словарь строится без опоры на тестируемое видео, была реализована в эк</w:t>
      </w:r>
      <w:r w:rsidRPr="009A72F4">
        <w:t>с</w:t>
      </w:r>
      <w:r w:rsidRPr="009A72F4">
        <w:t xml:space="preserve">периментах второго типа. В ходе такого эксперимента для </w:t>
      </w:r>
      <w:r w:rsidR="00024906">
        <w:t>англ</w:t>
      </w:r>
      <w:r w:rsidR="00024906">
        <w:t>о</w:t>
      </w:r>
      <w:r w:rsidR="00024906">
        <w:t xml:space="preserve">язычных </w:t>
      </w:r>
      <w:r w:rsidRPr="009A72F4">
        <w:t xml:space="preserve">слов </w:t>
      </w:r>
      <w:r w:rsidR="00024906">
        <w:t>w</w:t>
      </w:r>
      <w:r w:rsidR="005A5187">
        <w:rPr>
          <w:vertAlign w:val="subscript"/>
        </w:rPr>
        <w:t>j</w:t>
      </w:r>
      <w:r w:rsidR="00024906">
        <w:t xml:space="preserve"> из</w:t>
      </w:r>
      <w:r w:rsidRPr="009A72F4">
        <w:t xml:space="preserve"> исходного видео </w:t>
      </w:r>
      <w:r w:rsidR="005A5187">
        <w:t>C</w:t>
      </w:r>
      <w:r w:rsidR="005A5187" w:rsidRPr="005A5187">
        <w:rPr>
          <w:vertAlign w:val="subscript"/>
        </w:rPr>
        <w:t>i</w:t>
      </w:r>
      <w:r w:rsidR="005A5187" w:rsidRPr="005A5187">
        <w:t xml:space="preserve"> </w:t>
      </w:r>
      <w:r w:rsidRPr="009A72F4">
        <w:t xml:space="preserve">создается запрос </w:t>
      </w:r>
      <w:r>
        <w:t>Q</w:t>
      </w:r>
      <w:r w:rsidR="005A5187">
        <w:rPr>
          <w:vertAlign w:val="subscript"/>
        </w:rPr>
        <w:t>i</w:t>
      </w:r>
      <w:r w:rsidRPr="009A72F4">
        <w:t xml:space="preserve"> во внутреннем поиске </w:t>
      </w:r>
      <w:r>
        <w:t>youtube</w:t>
      </w:r>
      <w:r w:rsidRPr="009A72F4">
        <w:t xml:space="preserve"> вида </w:t>
      </w:r>
      <w:r w:rsidR="00824936">
        <w:t>«</w:t>
      </w:r>
      <w:r>
        <w:t>w</w:t>
      </w:r>
      <w:r w:rsidRPr="009A72F4">
        <w:rPr>
          <w:vertAlign w:val="subscript"/>
        </w:rPr>
        <w:t>1</w:t>
      </w:r>
      <w:r w:rsidRPr="009A72F4">
        <w:t xml:space="preserve"> </w:t>
      </w:r>
      <w:r>
        <w:t>w</w:t>
      </w:r>
      <w:r w:rsidRPr="009A72F4">
        <w:rPr>
          <w:vertAlign w:val="subscript"/>
        </w:rPr>
        <w:t>2</w:t>
      </w:r>
      <w:r w:rsidRPr="009A72F4">
        <w:t xml:space="preserve"> … </w:t>
      </w:r>
      <w:r>
        <w:t>w</w:t>
      </w:r>
      <w:r w:rsidRPr="009A72F4">
        <w:rPr>
          <w:vertAlign w:val="subscript"/>
        </w:rPr>
        <w:t>10</w:t>
      </w:r>
      <w:r w:rsidRPr="009A72F4">
        <w:t xml:space="preserve"> русский</w:t>
      </w:r>
      <w:r w:rsidR="00824936">
        <w:t>»</w:t>
      </w:r>
      <w:r w:rsidR="00024906">
        <w:t>, т.е. длина len</w:t>
      </w:r>
      <w:r w:rsidR="00024906" w:rsidRPr="00024906">
        <w:t>(</w:t>
      </w:r>
      <w:r w:rsidR="00024906">
        <w:t>Q</w:t>
      </w:r>
      <w:r w:rsidR="005A5187">
        <w:rPr>
          <w:vertAlign w:val="subscript"/>
        </w:rPr>
        <w:t>i</w:t>
      </w:r>
      <w:r w:rsidR="00024906" w:rsidRPr="00024906">
        <w:t xml:space="preserve">) = </w:t>
      </w:r>
      <w:r w:rsidR="00024906">
        <w:t>len</w:t>
      </w:r>
      <w:r w:rsidR="00024906" w:rsidRPr="00024906">
        <w:t>(</w:t>
      </w:r>
      <w:r w:rsidR="005A5187">
        <w:t>W</w:t>
      </w:r>
      <w:r w:rsidR="005A5187">
        <w:rPr>
          <w:vertAlign w:val="subscript"/>
        </w:rPr>
        <w:t>i</w:t>
      </w:r>
      <w:r w:rsidR="00024906" w:rsidRPr="00024906">
        <w:t xml:space="preserve">) + 1. </w:t>
      </w:r>
      <w:r w:rsidR="00024906">
        <w:t>По запросу Q</w:t>
      </w:r>
      <w:r w:rsidR="005A5187">
        <w:rPr>
          <w:vertAlign w:val="subscript"/>
        </w:rPr>
        <w:t>i</w:t>
      </w:r>
      <w:r w:rsidRPr="009A72F4">
        <w:t xml:space="preserve"> были извлечены </w:t>
      </w:r>
      <w:r w:rsidR="00415B46">
        <w:t xml:space="preserve">несколько </w:t>
      </w:r>
      <w:r w:rsidRPr="009A72F4">
        <w:t xml:space="preserve">первых видео на русском языке, на 5-минутных отрезках которых проходит тестирование. </w:t>
      </w:r>
      <w:r w:rsidR="00752E49">
        <w:t xml:space="preserve">Обозначим эти отрезки как </w:t>
      </w:r>
      <w:r w:rsidR="00731894">
        <w:t>C</w:t>
      </w:r>
      <w:r w:rsidR="005A5187">
        <w:rPr>
          <w:vertAlign w:val="subscript"/>
        </w:rPr>
        <w:t>i</w:t>
      </w:r>
      <w:r w:rsidR="00752E49" w:rsidRPr="00752E49">
        <w:rPr>
          <w:vertAlign w:val="subscript"/>
        </w:rPr>
        <w:t>,1</w:t>
      </w:r>
      <w:r w:rsidR="00752E49" w:rsidRPr="00752E49">
        <w:t xml:space="preserve">, </w:t>
      </w:r>
      <w:r w:rsidR="00731894">
        <w:t>C</w:t>
      </w:r>
      <w:r w:rsidR="005A5187">
        <w:rPr>
          <w:vertAlign w:val="subscript"/>
        </w:rPr>
        <w:t>i</w:t>
      </w:r>
      <w:r w:rsidR="00752E49" w:rsidRPr="00752E49">
        <w:rPr>
          <w:vertAlign w:val="subscript"/>
        </w:rPr>
        <w:t>,2</w:t>
      </w:r>
      <w:r w:rsidR="00752E49" w:rsidRPr="00752E49">
        <w:t xml:space="preserve">, </w:t>
      </w:r>
      <w:r w:rsidR="00752E49">
        <w:t xml:space="preserve">и т.д. </w:t>
      </w:r>
      <w:r w:rsidRPr="009A72F4">
        <w:t xml:space="preserve">Добавление слова </w:t>
      </w:r>
      <w:r w:rsidR="00824936">
        <w:t>«</w:t>
      </w:r>
      <w:r w:rsidRPr="009A72F4">
        <w:t>русский</w:t>
      </w:r>
      <w:r w:rsidR="00824936">
        <w:t>»</w:t>
      </w:r>
      <w:r w:rsidRPr="009A72F4">
        <w:t xml:space="preserve"> в конец запроса</w:t>
      </w:r>
      <w:r w:rsidR="00752E49">
        <w:t xml:space="preserve"> Q</w:t>
      </w:r>
      <w:r w:rsidR="005A5187">
        <w:rPr>
          <w:vertAlign w:val="subscript"/>
        </w:rPr>
        <w:t>i</w:t>
      </w:r>
      <w:r w:rsidRPr="009A72F4">
        <w:t xml:space="preserve"> необходимо для того, чтобы результаты выдачи были на русском языке (поскольку слова </w:t>
      </w:r>
      <w:r>
        <w:t>w</w:t>
      </w:r>
      <w:r w:rsidR="005A5187">
        <w:rPr>
          <w:vertAlign w:val="subscript"/>
        </w:rPr>
        <w:t>j</w:t>
      </w:r>
      <w:r w:rsidRPr="009A72F4">
        <w:t xml:space="preserve"> – англоязычные, то результаты по запросу </w:t>
      </w:r>
      <w:r w:rsidR="00824936">
        <w:t>«</w:t>
      </w:r>
      <w:r>
        <w:t>w</w:t>
      </w:r>
      <w:r w:rsidRPr="009A72F4">
        <w:rPr>
          <w:vertAlign w:val="subscript"/>
        </w:rPr>
        <w:t>1</w:t>
      </w:r>
      <w:r w:rsidRPr="009A72F4">
        <w:t xml:space="preserve"> </w:t>
      </w:r>
      <w:r>
        <w:t>w</w:t>
      </w:r>
      <w:r w:rsidRPr="009A72F4">
        <w:rPr>
          <w:vertAlign w:val="subscript"/>
        </w:rPr>
        <w:t>2</w:t>
      </w:r>
      <w:r w:rsidRPr="009A72F4">
        <w:t xml:space="preserve"> … </w:t>
      </w:r>
      <w:r>
        <w:t>w</w:t>
      </w:r>
      <w:r w:rsidRPr="009A72F4">
        <w:rPr>
          <w:vertAlign w:val="subscript"/>
        </w:rPr>
        <w:t>10</w:t>
      </w:r>
      <w:r w:rsidR="00824936">
        <w:t>»</w:t>
      </w:r>
      <w:r w:rsidRPr="009A72F4">
        <w:t xml:space="preserve"> </w:t>
      </w:r>
      <w:r w:rsidRPr="009A72F4">
        <w:lastRenderedPageBreak/>
        <w:t xml:space="preserve">нередко оказываются преимущественно на английском языке), так как встроенный фильтр </w:t>
      </w:r>
      <w:r>
        <w:t>Youtube</w:t>
      </w:r>
      <w:r w:rsidRPr="009A72F4">
        <w:t xml:space="preserve"> не позволяет фильтровать в</w:t>
      </w:r>
      <w:r w:rsidR="00F3708A">
        <w:t>ыдачу по языку видео</w:t>
      </w:r>
      <w:r w:rsidRPr="009A72F4">
        <w:t>.</w:t>
      </w:r>
    </w:p>
    <w:p w:rsidR="009A72F4" w:rsidRDefault="009A72F4" w:rsidP="00A826D8">
      <w:r w:rsidRPr="009A72F4">
        <w:t xml:space="preserve">Предполагается, что выдача по такому запросу будет содержать </w:t>
      </w:r>
      <w:r w:rsidR="00415B46">
        <w:t xml:space="preserve">преимущественно </w:t>
      </w:r>
      <w:r w:rsidRPr="009A72F4">
        <w:t xml:space="preserve">русскоязычные видео, которые </w:t>
      </w:r>
      <w:r w:rsidR="00D03196">
        <w:t>с высоким ша</w:t>
      </w:r>
      <w:r w:rsidR="00D03196">
        <w:t>н</w:t>
      </w:r>
      <w:r w:rsidR="00D03196">
        <w:t>сом будут</w:t>
      </w:r>
      <w:r w:rsidRPr="009A72F4">
        <w:t xml:space="preserve"> содержать указанные </w:t>
      </w:r>
      <w:r w:rsidR="00D03196">
        <w:t xml:space="preserve">в запросе </w:t>
      </w:r>
      <w:r w:rsidRPr="009A72F4">
        <w:t>слова. А значит, кач</w:t>
      </w:r>
      <w:r w:rsidRPr="009A72F4">
        <w:t>е</w:t>
      </w:r>
      <w:r w:rsidRPr="009A72F4">
        <w:t xml:space="preserve">ство распознавания отрезков </w:t>
      </w:r>
      <w:r w:rsidR="00497AF0">
        <w:t>C</w:t>
      </w:r>
      <w:r w:rsidR="00497AF0" w:rsidRPr="00497AF0">
        <w:rPr>
          <w:vertAlign w:val="subscript"/>
        </w:rPr>
        <w:t>i,j</w:t>
      </w:r>
      <w:r w:rsidR="00514095">
        <w:t>, составленных из</w:t>
      </w:r>
      <w:r w:rsidR="00497AF0">
        <w:t xml:space="preserve"> этих видео</w:t>
      </w:r>
      <w:r w:rsidR="00514095">
        <w:t>,</w:t>
      </w:r>
      <w:r w:rsidR="00497AF0">
        <w:t xml:space="preserve"> </w:t>
      </w:r>
      <w:r w:rsidRPr="009A72F4">
        <w:t xml:space="preserve">при использовании словаря </w:t>
      </w:r>
      <w:r>
        <w:t>V</w:t>
      </w:r>
      <w:r w:rsidR="00497AF0" w:rsidRPr="00497AF0">
        <w:rPr>
          <w:vertAlign w:val="subscript"/>
        </w:rPr>
        <w:t>i</w:t>
      </w:r>
      <w:r w:rsidR="00497AF0">
        <w:t>, составленного для исходного видео C</w:t>
      </w:r>
      <w:r w:rsidR="00497AF0" w:rsidRPr="00497AF0">
        <w:rPr>
          <w:vertAlign w:val="subscript"/>
        </w:rPr>
        <w:t>i</w:t>
      </w:r>
      <w:r w:rsidR="00852C0C">
        <w:t xml:space="preserve">, </w:t>
      </w:r>
      <w:r w:rsidRPr="009A72F4">
        <w:t xml:space="preserve">должно быть немного выше, чем без него. Однако, на практике, из-за особенностей поиска </w:t>
      </w:r>
      <w:r>
        <w:t>youtube</w:t>
      </w:r>
      <w:r w:rsidRPr="009A72F4">
        <w:t>, поиск практически игнорирует не частотные слова, что приводит к тому, что искомые слова поя</w:t>
      </w:r>
      <w:r w:rsidRPr="009A72F4">
        <w:t>в</w:t>
      </w:r>
      <w:r w:rsidRPr="009A72F4">
        <w:t>ляются в найденных видео в очень небольших количествах.</w:t>
      </w:r>
    </w:p>
    <w:p w:rsidR="009A72F4" w:rsidRDefault="00730705" w:rsidP="00A826D8">
      <w:pPr>
        <w:pStyle w:val="heading2"/>
      </w:pPr>
      <w:r>
        <w:t>Используемая м</w:t>
      </w:r>
      <w:r w:rsidR="009A72F4">
        <w:t>етрика качества</w:t>
      </w:r>
    </w:p>
    <w:p w:rsidR="00385A93" w:rsidRDefault="009A72F4" w:rsidP="00A826D8">
      <w:r w:rsidRPr="009A72F4">
        <w:t>В качестве метрики оценки качества используется модифицир</w:t>
      </w:r>
      <w:r w:rsidRPr="009A72F4">
        <w:t>о</w:t>
      </w:r>
      <w:r w:rsidRPr="009A72F4">
        <w:t xml:space="preserve">ванная версия стандартной для таких задач метрики </w:t>
      </w:r>
      <w:r>
        <w:t>WER</w:t>
      </w:r>
      <w:r w:rsidR="00AB6A08">
        <w:t xml:space="preserve"> [25</w:t>
      </w:r>
      <w:r w:rsidR="00F3708A" w:rsidRPr="00F3708A">
        <w:t>]</w:t>
      </w:r>
      <w:r w:rsidR="00752E49">
        <w:t>;</w:t>
      </w:r>
      <w:r w:rsidRPr="009A72F4">
        <w:t xml:space="preserve"> чем меньше значение метрики, тем выше качество. </w:t>
      </w:r>
    </w:p>
    <w:p w:rsidR="00A70218" w:rsidRDefault="009A72F4" w:rsidP="00A826D8">
      <w:r w:rsidRPr="009A72F4">
        <w:t xml:space="preserve">Модификация предназначена для уменьшения шума, вызванного ошибками в незначащих словах и окончаниях, и </w:t>
      </w:r>
      <w:r w:rsidR="00307D5E">
        <w:t>заключается</w:t>
      </w:r>
      <w:r w:rsidRPr="009A72F4">
        <w:t xml:space="preserve"> </w:t>
      </w:r>
      <w:r w:rsidR="00307D5E">
        <w:t xml:space="preserve">в </w:t>
      </w:r>
      <w:r w:rsidRPr="009A72F4">
        <w:t>автоматизированн</w:t>
      </w:r>
      <w:r w:rsidR="00307D5E">
        <w:t>ой</w:t>
      </w:r>
      <w:r w:rsidRPr="009A72F4">
        <w:t xml:space="preserve"> предобработк</w:t>
      </w:r>
      <w:r w:rsidR="00307D5E">
        <w:t>е</w:t>
      </w:r>
      <w:r w:rsidRPr="009A72F4">
        <w:t xml:space="preserve"> текстов – результата модели и </w:t>
      </w:r>
      <w:r w:rsidRPr="009A72F4">
        <w:lastRenderedPageBreak/>
        <w:t>эталонного текста. Предобработка включает в себя исключение небуквенных</w:t>
      </w:r>
      <w:r w:rsidR="00385A93">
        <w:t xml:space="preserve"> (знаки препинания)</w:t>
      </w:r>
      <w:r w:rsidRPr="009A72F4">
        <w:t xml:space="preserve"> и излишних пробельных симв</w:t>
      </w:r>
      <w:r w:rsidRPr="009A72F4">
        <w:t>о</w:t>
      </w:r>
      <w:r w:rsidRPr="009A72F4">
        <w:t>лов, стемминг, замену чисел на числительные и удаление незн</w:t>
      </w:r>
      <w:r w:rsidRPr="009A72F4">
        <w:t>а</w:t>
      </w:r>
      <w:r w:rsidRPr="009A72F4">
        <w:t>чащих слов – некоторых коротких союзов и предлогов. Это позв</w:t>
      </w:r>
      <w:r w:rsidRPr="009A72F4">
        <w:t>о</w:t>
      </w:r>
      <w:r w:rsidRPr="009A72F4">
        <w:t xml:space="preserve">ляет увеличить вес значащих ошибок, в том числе, ошибок в </w:t>
      </w:r>
      <w:r>
        <w:t>OOV</w:t>
      </w:r>
      <w:r w:rsidRPr="009A72F4">
        <w:t xml:space="preserve"> словах. За счет </w:t>
      </w:r>
      <w:r w:rsidR="0005502F">
        <w:t>устранения</w:t>
      </w:r>
      <w:r w:rsidR="0004622D">
        <w:t xml:space="preserve"> шума в</w:t>
      </w:r>
      <w:r w:rsidR="007B6410">
        <w:t>о</w:t>
      </w:r>
      <w:r w:rsidR="0004622D">
        <w:t xml:space="preserve"> флективной лексике</w:t>
      </w:r>
      <w:r w:rsidRPr="009A72F4">
        <w:t xml:space="preserve"> метрика становится более чувствительна и отображает </w:t>
      </w:r>
      <w:r w:rsidR="007B6410">
        <w:t xml:space="preserve">фактические </w:t>
      </w:r>
      <w:r w:rsidRPr="009A72F4">
        <w:t>изм</w:t>
      </w:r>
      <w:r w:rsidRPr="009A72F4">
        <w:t>е</w:t>
      </w:r>
      <w:r w:rsidRPr="009A72F4">
        <w:t>нения даже при разнице в 1-2 по-другому распознанных слова.</w:t>
      </w:r>
    </w:p>
    <w:p w:rsidR="00385A93" w:rsidRDefault="00730705" w:rsidP="00A826D8">
      <w:pPr>
        <w:pStyle w:val="heading1"/>
      </w:pPr>
      <w:r>
        <w:t>Результаты экспериментов</w:t>
      </w:r>
    </w:p>
    <w:p w:rsidR="00730705" w:rsidRDefault="00730705" w:rsidP="00A826D8">
      <w:pPr>
        <w:pStyle w:val="heading2"/>
      </w:pPr>
      <w:r>
        <w:t>Результаты</w:t>
      </w:r>
    </w:p>
    <w:p w:rsidR="00B85E93" w:rsidRDefault="00B85E93" w:rsidP="00B85E93">
      <w:pPr>
        <w:pStyle w:val="p1a"/>
      </w:pPr>
      <w:r>
        <w:t>Рассматривались следующие видео файлы.</w:t>
      </w:r>
    </w:p>
    <w:p w:rsidR="00B85E93" w:rsidRPr="00CD35A6" w:rsidRDefault="00B85E93" w:rsidP="00B85E93">
      <w:pPr>
        <w:pStyle w:val="p1a"/>
      </w:pPr>
      <w:r>
        <w:t>Виде</w:t>
      </w:r>
      <w:r w:rsidRPr="00CB4B52">
        <w:t>о C</w:t>
      </w:r>
      <w:r w:rsidRPr="00595862">
        <w:rPr>
          <w:vertAlign w:val="subscript"/>
        </w:rPr>
        <w:t>77</w:t>
      </w:r>
      <w:r w:rsidRPr="00CB4B52">
        <w:t xml:space="preserve">: </w:t>
      </w:r>
      <w:hyperlink r:id="rId10" w:history="1">
        <w:r w:rsidRPr="00293F28">
          <w:rPr>
            <w:rStyle w:val="a5"/>
          </w:rPr>
          <w:t>https</w:t>
        </w:r>
        <w:r w:rsidRPr="00CB4B52">
          <w:rPr>
            <w:rStyle w:val="a5"/>
          </w:rPr>
          <w:t>://</w:t>
        </w:r>
        <w:r w:rsidRPr="00293F28">
          <w:rPr>
            <w:rStyle w:val="a5"/>
          </w:rPr>
          <w:t>www</w:t>
        </w:r>
        <w:r w:rsidRPr="00CB4B52">
          <w:rPr>
            <w:rStyle w:val="a5"/>
          </w:rPr>
          <w:t>.</w:t>
        </w:r>
        <w:r w:rsidRPr="00293F28">
          <w:rPr>
            <w:rStyle w:val="a5"/>
          </w:rPr>
          <w:t>youtube</w:t>
        </w:r>
        <w:r w:rsidRPr="00CB4B52">
          <w:rPr>
            <w:rStyle w:val="a5"/>
          </w:rPr>
          <w:t>.</w:t>
        </w:r>
        <w:r w:rsidRPr="00293F28">
          <w:rPr>
            <w:rStyle w:val="a5"/>
          </w:rPr>
          <w:t>com</w:t>
        </w:r>
        <w:r w:rsidRPr="00CB4B52">
          <w:rPr>
            <w:rStyle w:val="a5"/>
          </w:rPr>
          <w:t>/</w:t>
        </w:r>
        <w:r w:rsidRPr="00293F28">
          <w:rPr>
            <w:rStyle w:val="a5"/>
          </w:rPr>
          <w:t>watch</w:t>
        </w:r>
        <w:r w:rsidRPr="00CB4B52">
          <w:rPr>
            <w:rStyle w:val="a5"/>
          </w:rPr>
          <w:t>?</w:t>
        </w:r>
        <w:r w:rsidRPr="00293F28">
          <w:rPr>
            <w:rStyle w:val="a5"/>
          </w:rPr>
          <w:t>v</w:t>
        </w:r>
        <w:r w:rsidRPr="00CB4B52">
          <w:rPr>
            <w:rStyle w:val="a5"/>
          </w:rPr>
          <w:t>=</w:t>
        </w:r>
        <w:r w:rsidRPr="00293F28">
          <w:rPr>
            <w:rStyle w:val="a5"/>
          </w:rPr>
          <w:t>F</w:t>
        </w:r>
        <w:r w:rsidRPr="00CB4B52">
          <w:rPr>
            <w:rStyle w:val="a5"/>
          </w:rPr>
          <w:t>0</w:t>
        </w:r>
        <w:r w:rsidRPr="00293F28">
          <w:rPr>
            <w:rStyle w:val="a5"/>
          </w:rPr>
          <w:t>Zif</w:t>
        </w:r>
        <w:r w:rsidRPr="00CB4B52">
          <w:rPr>
            <w:rStyle w:val="a5"/>
          </w:rPr>
          <w:t>5</w:t>
        </w:r>
        <w:r w:rsidRPr="00293F28">
          <w:rPr>
            <w:rStyle w:val="a5"/>
          </w:rPr>
          <w:t>Enbgc</w:t>
        </w:r>
      </w:hyperlink>
    </w:p>
    <w:p w:rsidR="00B85E93" w:rsidRPr="00CD35A6" w:rsidRDefault="00B85E93" w:rsidP="00B85E93">
      <w:r>
        <w:t>Список</w:t>
      </w:r>
      <w:r w:rsidRPr="00CD35A6">
        <w:t xml:space="preserve"> </w:t>
      </w:r>
      <w:r>
        <w:t>OOV</w:t>
      </w:r>
      <w:r w:rsidRPr="00CD35A6">
        <w:t xml:space="preserve"> </w:t>
      </w:r>
      <w:r>
        <w:t>слов</w:t>
      </w:r>
      <w:r w:rsidRPr="00CD35A6">
        <w:t xml:space="preserve"> </w:t>
      </w:r>
      <w:r>
        <w:t>W</w:t>
      </w:r>
      <w:r w:rsidRPr="00CD35A6">
        <w:rPr>
          <w:vertAlign w:val="subscript"/>
        </w:rPr>
        <w:t>77</w:t>
      </w:r>
      <w:r w:rsidRPr="00CD35A6">
        <w:t>: {</w:t>
      </w:r>
      <w:r w:rsidRPr="00F16287">
        <w:t>microburst</w:t>
      </w:r>
      <w:r w:rsidRPr="00CD35A6">
        <w:t xml:space="preserve">, </w:t>
      </w:r>
      <w:r>
        <w:t>i</w:t>
      </w:r>
      <w:r w:rsidRPr="00F16287">
        <w:t>ncast</w:t>
      </w:r>
      <w:r w:rsidRPr="00CD35A6">
        <w:t xml:space="preserve">, </w:t>
      </w:r>
      <w:r w:rsidRPr="00F16287">
        <w:t>TCP</w:t>
      </w:r>
      <w:r w:rsidRPr="00CD35A6">
        <w:t>}.</w:t>
      </w:r>
    </w:p>
    <w:p w:rsidR="00B85E93" w:rsidRPr="00CD35A6" w:rsidRDefault="00B85E93" w:rsidP="00B85E93">
      <w:r>
        <w:t>Словарь</w:t>
      </w:r>
      <w:r w:rsidRPr="00CD35A6">
        <w:t xml:space="preserve"> </w:t>
      </w:r>
      <w:r>
        <w:t>V</w:t>
      </w:r>
      <w:r w:rsidRPr="00CD35A6">
        <w:rPr>
          <w:vertAlign w:val="subscript"/>
        </w:rPr>
        <w:t>77</w:t>
      </w:r>
      <w:r w:rsidRPr="00CD35A6">
        <w:t xml:space="preserve"> </w:t>
      </w:r>
      <w:r>
        <w:t>для</w:t>
      </w:r>
      <w:r w:rsidRPr="00CD35A6">
        <w:t xml:space="preserve"> </w:t>
      </w:r>
      <w:r>
        <w:t>k</w:t>
      </w:r>
      <w:r w:rsidRPr="00CD35A6">
        <w:t>=2: {</w:t>
      </w:r>
      <w:r>
        <w:t>майкроубёрст</w:t>
      </w:r>
      <w:r w:rsidRPr="00CD35A6">
        <w:t xml:space="preserve">, </w:t>
      </w:r>
      <w:r>
        <w:t>мицробурст</w:t>
      </w:r>
      <w:r w:rsidRPr="00CD35A6">
        <w:t xml:space="preserve">, </w:t>
      </w:r>
      <w:r>
        <w:t>инкэст</w:t>
      </w:r>
      <w:r w:rsidRPr="00CD35A6">
        <w:t xml:space="preserve">, </w:t>
      </w:r>
      <w:r>
        <w:t>инцаст</w:t>
      </w:r>
      <w:r w:rsidRPr="00CD35A6">
        <w:t xml:space="preserve">, </w:t>
      </w:r>
      <w:r w:rsidRPr="00057F11">
        <w:t>тисипи</w:t>
      </w:r>
      <w:r w:rsidRPr="00CD35A6">
        <w:t xml:space="preserve">, </w:t>
      </w:r>
      <w:r>
        <w:t>т</w:t>
      </w:r>
      <w:r w:rsidRPr="00057F11">
        <w:t>цп</w:t>
      </w:r>
      <w:r w:rsidRPr="00CD35A6">
        <w:t>}.</w:t>
      </w:r>
    </w:p>
    <w:p w:rsidR="00B85E93" w:rsidRPr="00CD35A6" w:rsidRDefault="00B85E93" w:rsidP="00B85E93"/>
    <w:p w:rsidR="00307D5E" w:rsidRPr="004B0E60" w:rsidRDefault="00D97111" w:rsidP="00A826D8">
      <w:pPr>
        <w:pStyle w:val="tablecaption"/>
        <w:rPr>
          <w:b/>
        </w:rPr>
      </w:pPr>
      <w:r w:rsidRPr="00CD2550">
        <w:rPr>
          <w:b/>
        </w:rPr>
        <w:lastRenderedPageBreak/>
        <w:t>Таблица</w:t>
      </w:r>
      <w:r w:rsidR="00752E49" w:rsidRPr="004B0E60">
        <w:rPr>
          <w:b/>
        </w:rPr>
        <w:t xml:space="preserve"> </w:t>
      </w:r>
      <w:r w:rsidR="00752E49">
        <w:rPr>
          <w:b/>
        </w:rPr>
        <w:fldChar w:fldCharType="begin"/>
      </w:r>
      <w:r w:rsidR="00752E49" w:rsidRPr="004B0E60">
        <w:rPr>
          <w:b/>
        </w:rPr>
        <w:instrText xml:space="preserve"> </w:instrText>
      </w:r>
      <w:r w:rsidR="00752E49">
        <w:rPr>
          <w:b/>
        </w:rPr>
        <w:instrText>SEQ</w:instrText>
      </w:r>
      <w:r w:rsidR="00752E49" w:rsidRPr="004B0E60">
        <w:rPr>
          <w:b/>
        </w:rPr>
        <w:instrText xml:space="preserve"> "</w:instrText>
      </w:r>
      <w:r w:rsidR="00752E49">
        <w:rPr>
          <w:b/>
        </w:rPr>
        <w:instrText>Table</w:instrText>
      </w:r>
      <w:r w:rsidR="00752E49" w:rsidRPr="004B0E60">
        <w:rPr>
          <w:b/>
        </w:rPr>
        <w:instrText xml:space="preserve">" \* </w:instrText>
      </w:r>
      <w:r w:rsidR="00752E49">
        <w:rPr>
          <w:b/>
        </w:rPr>
        <w:instrText>MERGEFORMAT</w:instrText>
      </w:r>
      <w:r w:rsidR="00752E49" w:rsidRPr="004B0E60">
        <w:rPr>
          <w:b/>
        </w:rPr>
        <w:instrText xml:space="preserve"> </w:instrText>
      </w:r>
      <w:r w:rsidR="00752E49">
        <w:rPr>
          <w:b/>
        </w:rPr>
        <w:fldChar w:fldCharType="separate"/>
      </w:r>
      <w:r w:rsidR="00984089">
        <w:rPr>
          <w:b/>
          <w:noProof/>
        </w:rPr>
        <w:t>1</w:t>
      </w:r>
      <w:r w:rsidR="00752E49">
        <w:rPr>
          <w:b/>
        </w:rPr>
        <w:fldChar w:fldCharType="end"/>
      </w:r>
      <w:r w:rsidR="00752E49" w:rsidRPr="004B0E60">
        <w:rPr>
          <w:b/>
        </w:rPr>
        <w:t xml:space="preserve">. </w:t>
      </w:r>
      <w:r w:rsidR="004B0E60" w:rsidRPr="004B0E60">
        <w:t xml:space="preserve">Результаты экспериментов первого типа. </w:t>
      </w:r>
      <w:r w:rsidR="004B0E60">
        <w:t>В</w:t>
      </w:r>
      <w:r w:rsidR="004B0E60" w:rsidRPr="00D97111">
        <w:t xml:space="preserve"> левом столбце</w:t>
      </w:r>
      <w:r w:rsidR="004B0E60">
        <w:t xml:space="preserve"> таблицы</w:t>
      </w:r>
      <w:r w:rsidR="004B0E60" w:rsidRPr="00D97111">
        <w:t xml:space="preserve"> записан</w:t>
      </w:r>
      <w:r w:rsidR="004B0E60">
        <w:t>о название видео в виде</w:t>
      </w:r>
      <w:r w:rsidR="004B0E60" w:rsidRPr="00D97111">
        <w:t xml:space="preserve"> </w:t>
      </w:r>
      <w:r w:rsidR="004B0E60">
        <w:t>С</w:t>
      </w:r>
      <w:r w:rsidR="004B0E60">
        <w:rPr>
          <w:vertAlign w:val="subscript"/>
        </w:rPr>
        <w:t>i</w:t>
      </w:r>
      <w:r w:rsidR="004B0E60">
        <w:t xml:space="preserve">, где </w:t>
      </w:r>
      <w:r w:rsidR="004B0E60" w:rsidRPr="00D97111">
        <w:t>i</w:t>
      </w:r>
      <w:r w:rsidR="004B0E60">
        <w:t xml:space="preserve"> – </w:t>
      </w:r>
      <w:r w:rsidR="004B0E60" w:rsidRPr="00D97111">
        <w:t>номер</w:t>
      </w:r>
      <w:r w:rsidR="004B0E60">
        <w:t xml:space="preserve"> видео</w:t>
      </w:r>
      <w:r w:rsidR="004B0E60" w:rsidRPr="00D97111">
        <w:t xml:space="preserve"> в исходном датасете</w:t>
      </w:r>
      <w:r w:rsidR="004B0E60">
        <w:t>, url</w:t>
      </w:r>
      <w:r w:rsidR="004B0E60" w:rsidRPr="004B0E60">
        <w:t>-</w:t>
      </w:r>
      <w:r w:rsidR="004B0E60">
        <w:t>адрес видео нап</w:t>
      </w:r>
      <w:r w:rsidR="004B0E60">
        <w:t>и</w:t>
      </w:r>
      <w:r w:rsidR="004B0E60">
        <w:t>сан под таблицей.</w:t>
      </w:r>
      <w:r w:rsidR="004B0E60" w:rsidRPr="004B0E60">
        <w:t xml:space="preserve"> </w:t>
      </w:r>
      <w:r w:rsidR="005A376E">
        <w:t>Значение len</w:t>
      </w:r>
      <w:r w:rsidR="005A376E" w:rsidRPr="00CD2550">
        <w:t>(</w:t>
      </w:r>
      <w:r w:rsidR="005A376E">
        <w:t>W</w:t>
      </w:r>
      <w:r w:rsidR="005A376E" w:rsidRPr="00CD2550">
        <w:rPr>
          <w:vertAlign w:val="subscript"/>
        </w:rPr>
        <w:t>i</w:t>
      </w:r>
      <w:r w:rsidR="005A376E" w:rsidRPr="00CD2550">
        <w:t xml:space="preserve">) </w:t>
      </w:r>
      <w:r w:rsidR="005A376E">
        <w:t xml:space="preserve">для видео указано во втором столбце. </w:t>
      </w:r>
      <w:r w:rsidR="004B0E60" w:rsidRPr="004B0E60">
        <w:t>В остальных столбцах указано значение WER</w:t>
      </w:r>
      <w:r w:rsidR="00913013">
        <w:t xml:space="preserve"> для соответствующего видео</w:t>
      </w:r>
      <w:r w:rsidR="004B0E60" w:rsidRPr="004B0E60">
        <w:t>, выраженное в процен</w:t>
      </w:r>
      <w:r w:rsidR="004B0E60" w:rsidRPr="004B0E60">
        <w:t>т</w:t>
      </w:r>
      <w:r w:rsidR="004B0E60" w:rsidRPr="004B0E60">
        <w:t>ных пунктах (WER * 100 %) в зависимости от использования словаря</w:t>
      </w:r>
      <w:r w:rsidR="004363DC" w:rsidRPr="004363DC">
        <w:t xml:space="preserve"> </w:t>
      </w:r>
      <w:r w:rsidR="004363DC">
        <w:t>V</w:t>
      </w:r>
      <w:r w:rsidR="004363DC" w:rsidRPr="004363DC">
        <w:rPr>
          <w:vertAlign w:val="subscript"/>
        </w:rPr>
        <w:t>i</w:t>
      </w:r>
      <w:r w:rsidR="004B0E60" w:rsidRPr="004B0E60">
        <w:t xml:space="preserve"> и параметра k максимальной длины словаря.</w:t>
      </w:r>
    </w:p>
    <w:p w:rsidR="00731894" w:rsidRPr="004B0E60" w:rsidRDefault="00731894" w:rsidP="00A826D8"/>
    <w:tbl>
      <w:tblPr>
        <w:tblW w:w="6889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65"/>
        <w:gridCol w:w="1366"/>
        <w:gridCol w:w="1039"/>
        <w:gridCol w:w="1040"/>
        <w:gridCol w:w="1039"/>
        <w:gridCol w:w="1040"/>
      </w:tblGrid>
      <w:tr w:rsidR="00024906" w:rsidRPr="009A3755" w:rsidTr="003049E5">
        <w:trPr>
          <w:jc w:val="center"/>
        </w:trPr>
        <w:tc>
          <w:tcPr>
            <w:tcW w:w="1365" w:type="dxa"/>
            <w:tcBorders>
              <w:top w:val="single" w:sz="12" w:space="0" w:color="000000"/>
              <w:bottom w:val="single" w:sz="6" w:space="0" w:color="000000"/>
            </w:tcBorders>
          </w:tcPr>
          <w:p w:rsidR="00024906" w:rsidRPr="004B0E60" w:rsidRDefault="00024906" w:rsidP="00A826D8">
            <w:r>
              <w:t>Название</w:t>
            </w:r>
            <w:r w:rsidRPr="004B0E60">
              <w:t xml:space="preserve"> </w:t>
            </w:r>
            <w:r>
              <w:t>видео</w:t>
            </w:r>
          </w:p>
        </w:tc>
        <w:tc>
          <w:tcPr>
            <w:tcW w:w="1366" w:type="dxa"/>
            <w:tcBorders>
              <w:top w:val="single" w:sz="12" w:space="0" w:color="000000"/>
              <w:bottom w:val="single" w:sz="6" w:space="0" w:color="000000"/>
            </w:tcBorders>
          </w:tcPr>
          <w:p w:rsidR="00024906" w:rsidRPr="00F16287" w:rsidRDefault="00F16287" w:rsidP="00A826D8">
            <w:r>
              <w:t>Число а</w:t>
            </w:r>
            <w:r>
              <w:t>н</w:t>
            </w:r>
            <w:r>
              <w:t>глийских слов</w:t>
            </w:r>
            <w:r w:rsidR="00024906">
              <w:t xml:space="preserve"> </w:t>
            </w:r>
            <w:r>
              <w:t>W</w:t>
            </w:r>
            <w:r w:rsidR="004363DC" w:rsidRPr="004363DC">
              <w:rPr>
                <w:vertAlign w:val="subscript"/>
              </w:rPr>
              <w:t>i</w:t>
            </w:r>
          </w:p>
        </w:tc>
        <w:tc>
          <w:tcPr>
            <w:tcW w:w="1039" w:type="dxa"/>
            <w:tcBorders>
              <w:top w:val="single" w:sz="12" w:space="0" w:color="000000"/>
              <w:bottom w:val="single" w:sz="6" w:space="0" w:color="000000"/>
            </w:tcBorders>
          </w:tcPr>
          <w:p w:rsidR="00024906" w:rsidRPr="004B0E60" w:rsidRDefault="00024906" w:rsidP="00A826D8">
            <w:r>
              <w:t>WER,</w:t>
            </w:r>
            <w:r w:rsidRPr="004B0E60">
              <w:t xml:space="preserve"> </w:t>
            </w:r>
            <w:r>
              <w:t>без</w:t>
            </w:r>
            <w:r w:rsidRPr="004B0E60">
              <w:t xml:space="preserve"> </w:t>
            </w:r>
            <w:r>
              <w:t>сл</w:t>
            </w:r>
            <w:r>
              <w:t>о</w:t>
            </w:r>
            <w:r>
              <w:t>варя</w:t>
            </w:r>
          </w:p>
        </w:tc>
        <w:tc>
          <w:tcPr>
            <w:tcW w:w="1040" w:type="dxa"/>
            <w:tcBorders>
              <w:top w:val="single" w:sz="12" w:space="0" w:color="000000"/>
              <w:bottom w:val="single" w:sz="6" w:space="0" w:color="000000"/>
            </w:tcBorders>
          </w:tcPr>
          <w:p w:rsidR="00024906" w:rsidRPr="004B0E60" w:rsidRDefault="00024906" w:rsidP="00A826D8">
            <w:r>
              <w:t xml:space="preserve">WER, </w:t>
            </w:r>
            <w:r w:rsidR="004363DC">
              <w:t>V</w:t>
            </w:r>
            <w:r w:rsidR="004363DC" w:rsidRPr="004363DC">
              <w:rPr>
                <w:vertAlign w:val="subscript"/>
              </w:rPr>
              <w:t>i</w:t>
            </w:r>
            <w:r w:rsidR="004363DC">
              <w:t xml:space="preserve">, </w:t>
            </w:r>
            <w:r>
              <w:t>k=</w:t>
            </w:r>
            <w:r w:rsidRPr="004B0E60">
              <w:t>1</w:t>
            </w:r>
          </w:p>
        </w:tc>
        <w:tc>
          <w:tcPr>
            <w:tcW w:w="1039" w:type="dxa"/>
            <w:tcBorders>
              <w:top w:val="single" w:sz="12" w:space="0" w:color="000000"/>
              <w:bottom w:val="single" w:sz="6" w:space="0" w:color="000000"/>
            </w:tcBorders>
          </w:tcPr>
          <w:p w:rsidR="00024906" w:rsidRPr="004B0E60" w:rsidRDefault="00024906" w:rsidP="00A826D8">
            <w:r>
              <w:t>WER,</w:t>
            </w:r>
            <w:r w:rsidR="004363DC">
              <w:t xml:space="preserve"> V</w:t>
            </w:r>
            <w:r w:rsidR="004363DC" w:rsidRPr="004363DC">
              <w:rPr>
                <w:vertAlign w:val="subscript"/>
              </w:rPr>
              <w:t>i</w:t>
            </w:r>
            <w:r>
              <w:t xml:space="preserve"> k=</w:t>
            </w:r>
            <w:r w:rsidRPr="004B0E60">
              <w:t>2</w:t>
            </w:r>
          </w:p>
        </w:tc>
        <w:tc>
          <w:tcPr>
            <w:tcW w:w="1040" w:type="dxa"/>
            <w:tcBorders>
              <w:top w:val="single" w:sz="12" w:space="0" w:color="000000"/>
              <w:bottom w:val="single" w:sz="6" w:space="0" w:color="000000"/>
            </w:tcBorders>
          </w:tcPr>
          <w:p w:rsidR="00024906" w:rsidRPr="004B0E60" w:rsidRDefault="00024906" w:rsidP="00A826D8">
            <w:r>
              <w:t>WER,</w:t>
            </w:r>
            <w:r w:rsidR="004363DC">
              <w:t xml:space="preserve"> V</w:t>
            </w:r>
            <w:r w:rsidR="004363DC" w:rsidRPr="004363DC">
              <w:rPr>
                <w:vertAlign w:val="subscript"/>
              </w:rPr>
              <w:t>i</w:t>
            </w:r>
            <w:r>
              <w:t xml:space="preserve"> k=</w:t>
            </w:r>
            <w:r w:rsidRPr="004B0E60">
              <w:t>50</w:t>
            </w:r>
          </w:p>
        </w:tc>
      </w:tr>
      <w:tr w:rsidR="00024906" w:rsidRPr="009A3755" w:rsidTr="003049E5">
        <w:trPr>
          <w:trHeight w:val="284"/>
          <w:jc w:val="center"/>
        </w:trPr>
        <w:tc>
          <w:tcPr>
            <w:tcW w:w="1365" w:type="dxa"/>
            <w:vAlign w:val="center"/>
          </w:tcPr>
          <w:p w:rsidR="00024906" w:rsidRPr="004B0E60" w:rsidRDefault="00024906" w:rsidP="00A826D8">
            <w:r>
              <w:t>С</w:t>
            </w:r>
            <w:r w:rsidRPr="004B0E60">
              <w:rPr>
                <w:vertAlign w:val="subscript"/>
              </w:rPr>
              <w:t>144</w:t>
            </w:r>
          </w:p>
        </w:tc>
        <w:tc>
          <w:tcPr>
            <w:tcW w:w="1366" w:type="dxa"/>
            <w:vAlign w:val="center"/>
          </w:tcPr>
          <w:p w:rsidR="00024906" w:rsidRPr="004B0E60" w:rsidRDefault="00F16287" w:rsidP="00A826D8">
            <w:r>
              <w:t>len(W</w:t>
            </w:r>
            <w:r w:rsidRPr="00F16287">
              <w:rPr>
                <w:vertAlign w:val="subscript"/>
              </w:rPr>
              <w:t>144</w:t>
            </w:r>
            <w:r>
              <w:t>) = 4</w:t>
            </w:r>
          </w:p>
        </w:tc>
        <w:tc>
          <w:tcPr>
            <w:tcW w:w="1039" w:type="dxa"/>
            <w:vAlign w:val="center"/>
          </w:tcPr>
          <w:p w:rsidR="00024906" w:rsidRPr="004B0E60" w:rsidRDefault="00024906" w:rsidP="00A826D8">
            <w:r w:rsidRPr="004B0E60">
              <w:t>15.54 %</w:t>
            </w:r>
          </w:p>
        </w:tc>
        <w:tc>
          <w:tcPr>
            <w:tcW w:w="1040" w:type="dxa"/>
            <w:vAlign w:val="center"/>
          </w:tcPr>
          <w:p w:rsidR="00024906" w:rsidRPr="00310AC0" w:rsidRDefault="00024906" w:rsidP="00A826D8">
            <w:r w:rsidRPr="004B0E60">
              <w:t xml:space="preserve">15.14 </w:t>
            </w:r>
            <w:r>
              <w:t>%</w:t>
            </w:r>
          </w:p>
        </w:tc>
        <w:tc>
          <w:tcPr>
            <w:tcW w:w="1039" w:type="dxa"/>
            <w:vAlign w:val="center"/>
          </w:tcPr>
          <w:p w:rsidR="00024906" w:rsidRPr="004B0E60" w:rsidRDefault="00024906" w:rsidP="00A826D8">
            <w:r w:rsidRPr="004B0E60">
              <w:t xml:space="preserve">15.14 </w:t>
            </w:r>
            <w:r>
              <w:t>%</w:t>
            </w:r>
          </w:p>
        </w:tc>
        <w:tc>
          <w:tcPr>
            <w:tcW w:w="1040" w:type="dxa"/>
            <w:vAlign w:val="center"/>
          </w:tcPr>
          <w:p w:rsidR="00024906" w:rsidRPr="004B0E60" w:rsidRDefault="00024906" w:rsidP="00A826D8">
            <w:r w:rsidRPr="004B0E60">
              <w:t xml:space="preserve">15.14 </w:t>
            </w:r>
            <w:r>
              <w:t>%</w:t>
            </w:r>
          </w:p>
        </w:tc>
      </w:tr>
      <w:tr w:rsidR="002D657B" w:rsidRPr="009A3755" w:rsidTr="003049E5">
        <w:trPr>
          <w:trHeight w:val="284"/>
          <w:jc w:val="center"/>
        </w:trPr>
        <w:tc>
          <w:tcPr>
            <w:tcW w:w="1365" w:type="dxa"/>
            <w:vAlign w:val="center"/>
          </w:tcPr>
          <w:p w:rsidR="002D657B" w:rsidRPr="004B0E60" w:rsidRDefault="002D657B" w:rsidP="00A826D8">
            <w:r>
              <w:t>С</w:t>
            </w:r>
            <w:r w:rsidRPr="004B0E60">
              <w:rPr>
                <w:vertAlign w:val="subscript"/>
              </w:rPr>
              <w:t>77</w:t>
            </w:r>
            <w:r>
              <w:rPr>
                <w:vertAlign w:val="subscript"/>
              </w:rPr>
              <w:t xml:space="preserve"> </w:t>
            </w:r>
          </w:p>
        </w:tc>
        <w:tc>
          <w:tcPr>
            <w:tcW w:w="1366" w:type="dxa"/>
            <w:vAlign w:val="center"/>
          </w:tcPr>
          <w:p w:rsidR="002D657B" w:rsidRPr="004B0E60" w:rsidRDefault="002D657B" w:rsidP="00A826D8">
            <w:r>
              <w:t>len(W</w:t>
            </w:r>
            <w:r w:rsidRPr="00F16287">
              <w:rPr>
                <w:vertAlign w:val="subscript"/>
              </w:rPr>
              <w:t>77</w:t>
            </w:r>
            <w:r>
              <w:t>) = 3</w:t>
            </w:r>
          </w:p>
        </w:tc>
        <w:tc>
          <w:tcPr>
            <w:tcW w:w="1039" w:type="dxa"/>
            <w:vAlign w:val="center"/>
          </w:tcPr>
          <w:p w:rsidR="002D657B" w:rsidRPr="004B0E60" w:rsidRDefault="002D657B" w:rsidP="00A826D8">
            <w:r w:rsidRPr="004B0E60">
              <w:t>6.88 %</w:t>
            </w:r>
          </w:p>
        </w:tc>
        <w:tc>
          <w:tcPr>
            <w:tcW w:w="1040" w:type="dxa"/>
            <w:vAlign w:val="center"/>
          </w:tcPr>
          <w:p w:rsidR="002D657B" w:rsidRPr="004B0E60" w:rsidRDefault="002D657B" w:rsidP="00A826D8">
            <w:r w:rsidRPr="004B0E60">
              <w:t>6.38 %</w:t>
            </w:r>
          </w:p>
        </w:tc>
        <w:tc>
          <w:tcPr>
            <w:tcW w:w="1039" w:type="dxa"/>
            <w:vAlign w:val="center"/>
          </w:tcPr>
          <w:p w:rsidR="002D657B" w:rsidRPr="004B0E60" w:rsidRDefault="002D657B" w:rsidP="00A826D8">
            <w:r w:rsidRPr="004B0E60">
              <w:t>6.38 %</w:t>
            </w:r>
          </w:p>
        </w:tc>
        <w:tc>
          <w:tcPr>
            <w:tcW w:w="1040" w:type="dxa"/>
            <w:vAlign w:val="center"/>
          </w:tcPr>
          <w:p w:rsidR="002D657B" w:rsidRDefault="002D657B" w:rsidP="00A826D8">
            <w:r w:rsidRPr="004B0E60">
              <w:t>6</w:t>
            </w:r>
            <w:r>
              <w:t>.38 %</w:t>
            </w:r>
          </w:p>
        </w:tc>
      </w:tr>
      <w:tr w:rsidR="002D657B" w:rsidRPr="009A3755" w:rsidTr="003049E5">
        <w:trPr>
          <w:trHeight w:val="284"/>
          <w:jc w:val="center"/>
        </w:trPr>
        <w:tc>
          <w:tcPr>
            <w:tcW w:w="1365" w:type="dxa"/>
            <w:vAlign w:val="center"/>
          </w:tcPr>
          <w:p w:rsidR="002D657B" w:rsidRDefault="002D657B" w:rsidP="00A826D8">
            <w:r>
              <w:t>С</w:t>
            </w:r>
            <w:r>
              <w:rPr>
                <w:vertAlign w:val="subscript"/>
              </w:rPr>
              <w:t>162</w:t>
            </w:r>
          </w:p>
        </w:tc>
        <w:tc>
          <w:tcPr>
            <w:tcW w:w="1366" w:type="dxa"/>
            <w:vAlign w:val="center"/>
          </w:tcPr>
          <w:p w:rsidR="002D657B" w:rsidRDefault="002D657B" w:rsidP="00A826D8">
            <w:r>
              <w:t>len(W</w:t>
            </w:r>
            <w:r w:rsidRPr="00F16287">
              <w:rPr>
                <w:vertAlign w:val="subscript"/>
              </w:rPr>
              <w:t>144</w:t>
            </w:r>
            <w:r>
              <w:t>) = 4</w:t>
            </w:r>
          </w:p>
        </w:tc>
        <w:tc>
          <w:tcPr>
            <w:tcW w:w="1039" w:type="dxa"/>
            <w:vAlign w:val="center"/>
          </w:tcPr>
          <w:p w:rsidR="002D657B" w:rsidRPr="004B0E60" w:rsidRDefault="002D657B" w:rsidP="00A826D8">
            <w:r>
              <w:t>11</w:t>
            </w:r>
            <w:r w:rsidRPr="004B0E60">
              <w:t>.</w:t>
            </w:r>
            <w:r>
              <w:t>66</w:t>
            </w:r>
            <w:r w:rsidRPr="004B0E60">
              <w:t xml:space="preserve"> %</w:t>
            </w:r>
          </w:p>
        </w:tc>
        <w:tc>
          <w:tcPr>
            <w:tcW w:w="1040" w:type="dxa"/>
            <w:vAlign w:val="center"/>
          </w:tcPr>
          <w:p w:rsidR="002D657B" w:rsidRPr="004B0E60" w:rsidRDefault="002D657B" w:rsidP="00A826D8">
            <w:r>
              <w:t>11</w:t>
            </w:r>
            <w:r w:rsidRPr="004B0E60">
              <w:t>.</w:t>
            </w:r>
            <w:r>
              <w:t>66</w:t>
            </w:r>
            <w:r w:rsidRPr="004B0E60">
              <w:t xml:space="preserve"> %</w:t>
            </w:r>
          </w:p>
        </w:tc>
        <w:tc>
          <w:tcPr>
            <w:tcW w:w="1039" w:type="dxa"/>
            <w:vAlign w:val="center"/>
          </w:tcPr>
          <w:p w:rsidR="002D657B" w:rsidRPr="004B0E60" w:rsidRDefault="002D657B" w:rsidP="00A826D8">
            <w:r>
              <w:t>11</w:t>
            </w:r>
            <w:r w:rsidRPr="004B0E60">
              <w:t>.</w:t>
            </w:r>
            <w:r>
              <w:t>66</w:t>
            </w:r>
            <w:r w:rsidRPr="004B0E60">
              <w:t xml:space="preserve"> %</w:t>
            </w:r>
          </w:p>
        </w:tc>
        <w:tc>
          <w:tcPr>
            <w:tcW w:w="1040" w:type="dxa"/>
            <w:vAlign w:val="center"/>
          </w:tcPr>
          <w:p w:rsidR="002D657B" w:rsidRDefault="002D657B" w:rsidP="00A826D8">
            <w:r>
              <w:t>11</w:t>
            </w:r>
            <w:r w:rsidRPr="004B0E60">
              <w:t>.</w:t>
            </w:r>
            <w:r>
              <w:t>66 %</w:t>
            </w:r>
          </w:p>
        </w:tc>
      </w:tr>
      <w:tr w:rsidR="00024906" w:rsidRPr="009A3755" w:rsidTr="003049E5">
        <w:trPr>
          <w:trHeight w:val="284"/>
          <w:jc w:val="center"/>
        </w:trPr>
        <w:tc>
          <w:tcPr>
            <w:tcW w:w="1365" w:type="dxa"/>
            <w:tcBorders>
              <w:bottom w:val="single" w:sz="12" w:space="0" w:color="000000"/>
            </w:tcBorders>
            <w:vAlign w:val="center"/>
          </w:tcPr>
          <w:p w:rsidR="00024906" w:rsidRPr="004B0E60" w:rsidRDefault="00024906" w:rsidP="00A826D8">
            <w:r>
              <w:t>С</w:t>
            </w:r>
            <w:r w:rsidR="002D657B">
              <w:rPr>
                <w:vertAlign w:val="subscript"/>
              </w:rPr>
              <w:t>29</w:t>
            </w:r>
            <w:r>
              <w:rPr>
                <w:vertAlign w:val="subscript"/>
              </w:rPr>
              <w:t xml:space="preserve"> </w:t>
            </w:r>
          </w:p>
        </w:tc>
        <w:tc>
          <w:tcPr>
            <w:tcW w:w="1366" w:type="dxa"/>
            <w:tcBorders>
              <w:bottom w:val="single" w:sz="12" w:space="0" w:color="000000"/>
            </w:tcBorders>
            <w:vAlign w:val="center"/>
          </w:tcPr>
          <w:p w:rsidR="00024906" w:rsidRPr="004B0E60" w:rsidRDefault="00F16287" w:rsidP="00A826D8">
            <w:r>
              <w:t>len(W</w:t>
            </w:r>
            <w:r w:rsidRPr="00F16287">
              <w:rPr>
                <w:vertAlign w:val="subscript"/>
              </w:rPr>
              <w:t>77</w:t>
            </w:r>
            <w:r>
              <w:t>) = 3</w:t>
            </w:r>
          </w:p>
        </w:tc>
        <w:tc>
          <w:tcPr>
            <w:tcW w:w="1039" w:type="dxa"/>
            <w:tcBorders>
              <w:bottom w:val="single" w:sz="12" w:space="0" w:color="000000"/>
            </w:tcBorders>
            <w:vAlign w:val="center"/>
          </w:tcPr>
          <w:p w:rsidR="00024906" w:rsidRPr="004B0E60" w:rsidRDefault="00B94CAF" w:rsidP="00A826D8">
            <w:r>
              <w:t>14.90</w:t>
            </w:r>
            <w:r w:rsidR="00024906" w:rsidRPr="004B0E60">
              <w:t xml:space="preserve"> %</w:t>
            </w:r>
          </w:p>
        </w:tc>
        <w:tc>
          <w:tcPr>
            <w:tcW w:w="1040" w:type="dxa"/>
            <w:tcBorders>
              <w:bottom w:val="single" w:sz="12" w:space="0" w:color="000000"/>
            </w:tcBorders>
            <w:vAlign w:val="center"/>
          </w:tcPr>
          <w:p w:rsidR="00024906" w:rsidRPr="004B0E60" w:rsidRDefault="00B94CAF" w:rsidP="00A826D8">
            <w:r>
              <w:t>14</w:t>
            </w:r>
            <w:r w:rsidR="00024906" w:rsidRPr="004B0E60">
              <w:t>.</w:t>
            </w:r>
            <w:r>
              <w:t>71</w:t>
            </w:r>
            <w:r w:rsidR="00024906" w:rsidRPr="004B0E60">
              <w:t>%</w:t>
            </w:r>
          </w:p>
        </w:tc>
        <w:tc>
          <w:tcPr>
            <w:tcW w:w="1039" w:type="dxa"/>
            <w:tcBorders>
              <w:bottom w:val="single" w:sz="12" w:space="0" w:color="000000"/>
            </w:tcBorders>
            <w:vAlign w:val="center"/>
          </w:tcPr>
          <w:p w:rsidR="00024906" w:rsidRPr="004B0E60" w:rsidRDefault="00B94CAF" w:rsidP="00A826D8">
            <w:r>
              <w:t>14</w:t>
            </w:r>
            <w:r w:rsidRPr="004B0E60">
              <w:t>.</w:t>
            </w:r>
            <w:r>
              <w:t>71</w:t>
            </w:r>
            <w:r w:rsidR="00024906" w:rsidRPr="004B0E60">
              <w:t xml:space="preserve"> %</w:t>
            </w:r>
          </w:p>
        </w:tc>
        <w:tc>
          <w:tcPr>
            <w:tcW w:w="1040" w:type="dxa"/>
            <w:tcBorders>
              <w:bottom w:val="single" w:sz="12" w:space="0" w:color="000000"/>
            </w:tcBorders>
            <w:vAlign w:val="center"/>
          </w:tcPr>
          <w:p w:rsidR="00024906" w:rsidRDefault="00B94CAF" w:rsidP="00A826D8">
            <w:r>
              <w:t>14</w:t>
            </w:r>
            <w:r w:rsidRPr="004B0E60">
              <w:t>.</w:t>
            </w:r>
            <w:r>
              <w:t>71</w:t>
            </w:r>
            <w:r w:rsidR="00024906">
              <w:t xml:space="preserve"> %</w:t>
            </w:r>
          </w:p>
        </w:tc>
      </w:tr>
    </w:tbl>
    <w:p w:rsidR="00731894" w:rsidRDefault="00731894" w:rsidP="00A826D8">
      <w:pPr>
        <w:pStyle w:val="author"/>
      </w:pPr>
    </w:p>
    <w:p w:rsidR="00B85E93" w:rsidRPr="00057F11" w:rsidRDefault="00B85E93" w:rsidP="00B85E93">
      <w:pPr>
        <w:pStyle w:val="p1a"/>
      </w:pPr>
      <w:r w:rsidRPr="00CB4B52">
        <w:t>Видео C</w:t>
      </w:r>
      <w:r w:rsidRPr="00595862">
        <w:rPr>
          <w:vertAlign w:val="subscript"/>
        </w:rPr>
        <w:t>144</w:t>
      </w:r>
      <w:r w:rsidRPr="00CB4B52">
        <w:t xml:space="preserve">: </w:t>
      </w:r>
      <w:hyperlink r:id="rId11" w:history="1">
        <w:r w:rsidRPr="00293F28">
          <w:rPr>
            <w:rStyle w:val="a5"/>
          </w:rPr>
          <w:t>https</w:t>
        </w:r>
        <w:r w:rsidRPr="00CB4B52">
          <w:rPr>
            <w:rStyle w:val="a5"/>
          </w:rPr>
          <w:t>://</w:t>
        </w:r>
        <w:r w:rsidRPr="00293F28">
          <w:rPr>
            <w:rStyle w:val="a5"/>
          </w:rPr>
          <w:t>www</w:t>
        </w:r>
        <w:r w:rsidRPr="00CB4B52">
          <w:rPr>
            <w:rStyle w:val="a5"/>
          </w:rPr>
          <w:t>.</w:t>
        </w:r>
        <w:r w:rsidRPr="00293F28">
          <w:rPr>
            <w:rStyle w:val="a5"/>
          </w:rPr>
          <w:t>youtube</w:t>
        </w:r>
        <w:r w:rsidRPr="00CB4B52">
          <w:rPr>
            <w:rStyle w:val="a5"/>
          </w:rPr>
          <w:t>.</w:t>
        </w:r>
        <w:r w:rsidRPr="00293F28">
          <w:rPr>
            <w:rStyle w:val="a5"/>
          </w:rPr>
          <w:t>com</w:t>
        </w:r>
        <w:r w:rsidRPr="00CB4B52">
          <w:rPr>
            <w:rStyle w:val="a5"/>
          </w:rPr>
          <w:t>/</w:t>
        </w:r>
        <w:r w:rsidRPr="00293F28">
          <w:rPr>
            <w:rStyle w:val="a5"/>
          </w:rPr>
          <w:t>watch</w:t>
        </w:r>
        <w:r w:rsidRPr="00CB4B52">
          <w:rPr>
            <w:rStyle w:val="a5"/>
          </w:rPr>
          <w:t>?</w:t>
        </w:r>
        <w:r w:rsidRPr="00293F28">
          <w:rPr>
            <w:rStyle w:val="a5"/>
          </w:rPr>
          <w:t>v</w:t>
        </w:r>
        <w:r w:rsidRPr="00CB4B52">
          <w:rPr>
            <w:rStyle w:val="a5"/>
          </w:rPr>
          <w:t>=</w:t>
        </w:r>
        <w:r w:rsidRPr="00293F28">
          <w:rPr>
            <w:rStyle w:val="a5"/>
          </w:rPr>
          <w:t>irlVDHvTAEM</w:t>
        </w:r>
      </w:hyperlink>
    </w:p>
    <w:p w:rsidR="00B85E93" w:rsidRPr="00621DED" w:rsidRDefault="00B85E93" w:rsidP="00B85E93">
      <w:pPr>
        <w:pStyle w:val="p1a"/>
        <w:rPr>
          <w:lang w:val="en-US"/>
        </w:rPr>
      </w:pPr>
      <w:r>
        <w:t>Список</w:t>
      </w:r>
      <w:r w:rsidRPr="00621DED">
        <w:rPr>
          <w:lang w:val="en-US"/>
        </w:rPr>
        <w:t xml:space="preserve"> OOV </w:t>
      </w:r>
      <w:r>
        <w:t>слов</w:t>
      </w:r>
      <w:r w:rsidRPr="00621DED">
        <w:rPr>
          <w:lang w:val="en-US"/>
        </w:rPr>
        <w:t xml:space="preserve"> W</w:t>
      </w:r>
      <w:r w:rsidRPr="00621DED">
        <w:rPr>
          <w:vertAlign w:val="subscript"/>
          <w:lang w:val="en-US"/>
        </w:rPr>
        <w:t>144</w:t>
      </w:r>
      <w:r w:rsidRPr="00621DED">
        <w:rPr>
          <w:lang w:val="en-US"/>
        </w:rPr>
        <w:t>: {integrity, devops, PM, highload}.</w:t>
      </w:r>
    </w:p>
    <w:p w:rsidR="00B85E93" w:rsidRPr="00057F11" w:rsidRDefault="00B85E93" w:rsidP="00B85E93">
      <w:r>
        <w:t>Словарь</w:t>
      </w:r>
      <w:r w:rsidRPr="00057F11">
        <w:t xml:space="preserve"> </w:t>
      </w:r>
      <w:r>
        <w:t>V</w:t>
      </w:r>
      <w:r w:rsidRPr="00057F11">
        <w:rPr>
          <w:vertAlign w:val="subscript"/>
        </w:rPr>
        <w:t>144</w:t>
      </w:r>
      <w:r w:rsidRPr="00057F11">
        <w:t xml:space="preserve"> </w:t>
      </w:r>
      <w:r>
        <w:t>для</w:t>
      </w:r>
      <w:r w:rsidRPr="00057F11">
        <w:t xml:space="preserve"> </w:t>
      </w:r>
      <w:r>
        <w:t>k</w:t>
      </w:r>
      <w:r w:rsidRPr="00057F11">
        <w:t>=2: {</w:t>
      </w:r>
      <w:r>
        <w:t>интегрэти</w:t>
      </w:r>
      <w:r w:rsidRPr="00057F11">
        <w:t>, интегр</w:t>
      </w:r>
      <w:r>
        <w:t>ити</w:t>
      </w:r>
      <w:r w:rsidRPr="00057F11">
        <w:t xml:space="preserve">, </w:t>
      </w:r>
      <w:r>
        <w:t>дэвопс</w:t>
      </w:r>
      <w:r w:rsidRPr="00057F11">
        <w:t>, д</w:t>
      </w:r>
      <w:r>
        <w:t>е</w:t>
      </w:r>
      <w:r w:rsidRPr="00057F11">
        <w:t>в</w:t>
      </w:r>
      <w:r>
        <w:t>опс</w:t>
      </w:r>
      <w:r w:rsidRPr="00057F11">
        <w:t>, п</w:t>
      </w:r>
      <w:r w:rsidRPr="00057F11">
        <w:t>и</w:t>
      </w:r>
      <w:r w:rsidRPr="00057F11">
        <w:t>ем</w:t>
      </w:r>
      <w:r>
        <w:t>,</w:t>
      </w:r>
      <w:r w:rsidRPr="00057F11">
        <w:t xml:space="preserve"> </w:t>
      </w:r>
      <w:r>
        <w:t>пм</w:t>
      </w:r>
      <w:r w:rsidRPr="00057F11">
        <w:t xml:space="preserve">, хайлоуд, </w:t>
      </w:r>
      <w:r>
        <w:t>хигхлоад</w:t>
      </w:r>
      <w:r w:rsidRPr="00057F11">
        <w:t>}.</w:t>
      </w:r>
    </w:p>
    <w:p w:rsidR="00B85E93" w:rsidRDefault="00B85E93" w:rsidP="00B85E93"/>
    <w:p w:rsidR="00B85E93" w:rsidRPr="00CD35A6" w:rsidRDefault="00B85E93" w:rsidP="00B85E93">
      <w:pPr>
        <w:pStyle w:val="p1a"/>
      </w:pPr>
      <w:r>
        <w:t>Виде</w:t>
      </w:r>
      <w:r w:rsidRPr="00CB4B52">
        <w:t>о C</w:t>
      </w:r>
      <w:r>
        <w:rPr>
          <w:vertAlign w:val="subscript"/>
        </w:rPr>
        <w:t>162</w:t>
      </w:r>
      <w:r w:rsidRPr="00CB4B52">
        <w:t xml:space="preserve">: </w:t>
      </w:r>
      <w:r w:rsidRPr="00B94CAF">
        <w:t>https://www.youtube.com/watch?v=5HBp0vciV_A</w:t>
      </w:r>
    </w:p>
    <w:p w:rsidR="00B85E93" w:rsidRPr="00B94CAF" w:rsidRDefault="00B85E93" w:rsidP="00B85E93">
      <w:r>
        <w:lastRenderedPageBreak/>
        <w:t>Список</w:t>
      </w:r>
      <w:r w:rsidRPr="00CD35A6">
        <w:t xml:space="preserve"> </w:t>
      </w:r>
      <w:r>
        <w:t>OOV</w:t>
      </w:r>
      <w:r w:rsidRPr="00CD35A6">
        <w:t xml:space="preserve"> </w:t>
      </w:r>
      <w:r>
        <w:t>слов</w:t>
      </w:r>
      <w:r w:rsidRPr="00CD35A6">
        <w:t xml:space="preserve"> </w:t>
      </w:r>
      <w:r>
        <w:t>W</w:t>
      </w:r>
      <w:r>
        <w:rPr>
          <w:vertAlign w:val="subscript"/>
        </w:rPr>
        <w:t>162</w:t>
      </w:r>
      <w:r w:rsidRPr="00CD35A6">
        <w:t>: {</w:t>
      </w:r>
      <w:r>
        <w:t>IPO</w:t>
      </w:r>
      <w:r w:rsidRPr="00B94CAF">
        <w:t xml:space="preserve">, </w:t>
      </w:r>
      <w:r>
        <w:t>CTO</w:t>
      </w:r>
      <w:r w:rsidRPr="00B94CAF">
        <w:t xml:space="preserve">, </w:t>
      </w:r>
      <w:r>
        <w:t>MVP</w:t>
      </w:r>
      <w:r w:rsidRPr="00B94CAF">
        <w:t xml:space="preserve">, </w:t>
      </w:r>
      <w:r>
        <w:t>CPO</w:t>
      </w:r>
      <w:r w:rsidRPr="00B94CAF">
        <w:t>}</w:t>
      </w:r>
    </w:p>
    <w:p w:rsidR="00B85E93" w:rsidRPr="00B94CAF" w:rsidRDefault="00B85E93" w:rsidP="00B85E93">
      <w:r>
        <w:t>Словарь</w:t>
      </w:r>
      <w:r w:rsidRPr="00B94CAF">
        <w:t xml:space="preserve"> </w:t>
      </w:r>
      <w:r>
        <w:t>V</w:t>
      </w:r>
      <w:r w:rsidRPr="00B94CAF">
        <w:rPr>
          <w:vertAlign w:val="subscript"/>
        </w:rPr>
        <w:t>162</w:t>
      </w:r>
      <w:r w:rsidRPr="00B94CAF">
        <w:t xml:space="preserve"> </w:t>
      </w:r>
      <w:r>
        <w:t>для</w:t>
      </w:r>
      <w:r w:rsidRPr="00B94CAF">
        <w:t xml:space="preserve"> </w:t>
      </w:r>
      <w:r>
        <w:t>k</w:t>
      </w:r>
      <w:r w:rsidRPr="00B94CAF">
        <w:t>=2: {</w:t>
      </w:r>
      <w:r>
        <w:t xml:space="preserve">ситио, цто, айпио, ипо, емвипи, мвп, сипио, </w:t>
      </w:r>
      <w:r w:rsidRPr="00B94CAF">
        <w:t>цпо}</w:t>
      </w:r>
    </w:p>
    <w:p w:rsidR="00B85E93" w:rsidRPr="00B94CAF" w:rsidRDefault="00B85E93" w:rsidP="00B85E93"/>
    <w:p w:rsidR="00B85E93" w:rsidRPr="00CD35A6" w:rsidRDefault="00B85E93" w:rsidP="00B85E93">
      <w:pPr>
        <w:pStyle w:val="p1a"/>
      </w:pPr>
      <w:r>
        <w:t>Виде</w:t>
      </w:r>
      <w:r w:rsidRPr="00CB4B52">
        <w:t>о C</w:t>
      </w:r>
      <w:r>
        <w:rPr>
          <w:vertAlign w:val="subscript"/>
        </w:rPr>
        <w:t>29</w:t>
      </w:r>
      <w:r w:rsidRPr="00CB4B52">
        <w:t xml:space="preserve">: </w:t>
      </w:r>
      <w:r w:rsidRPr="00393C90">
        <w:t>https://www.youtube.com/watch?v=zcleMmzoeCo</w:t>
      </w:r>
    </w:p>
    <w:p w:rsidR="00B85E93" w:rsidRPr="00621DED" w:rsidRDefault="00B85E93" w:rsidP="00B85E93">
      <w:pPr>
        <w:rPr>
          <w:lang w:val="en-US"/>
        </w:rPr>
      </w:pPr>
      <w:r>
        <w:t>Список</w:t>
      </w:r>
      <w:r w:rsidRPr="00621DED">
        <w:rPr>
          <w:lang w:val="en-US"/>
        </w:rPr>
        <w:t xml:space="preserve"> OOV </w:t>
      </w:r>
      <w:r>
        <w:t>слов</w:t>
      </w:r>
      <w:r w:rsidRPr="00621DED">
        <w:rPr>
          <w:lang w:val="en-US"/>
        </w:rPr>
        <w:t xml:space="preserve"> W</w:t>
      </w:r>
      <w:r w:rsidRPr="00621DED">
        <w:rPr>
          <w:vertAlign w:val="subscript"/>
          <w:lang w:val="en-US"/>
        </w:rPr>
        <w:t>29</w:t>
      </w:r>
      <w:r w:rsidRPr="00621DED">
        <w:rPr>
          <w:lang w:val="en-US"/>
        </w:rPr>
        <w:t>: {HTTP, latency, TLS}</w:t>
      </w:r>
    </w:p>
    <w:p w:rsidR="00B85E93" w:rsidRPr="00621DED" w:rsidRDefault="00B85E93" w:rsidP="00B85E93">
      <w:pPr>
        <w:rPr>
          <w:lang w:val="en-US"/>
        </w:rPr>
      </w:pPr>
      <w:r>
        <w:t>Словарь</w:t>
      </w:r>
      <w:r w:rsidRPr="00621DED">
        <w:rPr>
          <w:lang w:val="en-US"/>
        </w:rPr>
        <w:t xml:space="preserve"> V</w:t>
      </w:r>
      <w:r w:rsidRPr="00621DED">
        <w:rPr>
          <w:vertAlign w:val="subscript"/>
          <w:lang w:val="en-US"/>
        </w:rPr>
        <w:t>29</w:t>
      </w:r>
      <w:r w:rsidRPr="00621DED">
        <w:rPr>
          <w:lang w:val="en-US"/>
        </w:rPr>
        <w:t xml:space="preserve"> </w:t>
      </w:r>
      <w:r>
        <w:t>для</w:t>
      </w:r>
      <w:r w:rsidRPr="00621DED">
        <w:rPr>
          <w:lang w:val="en-US"/>
        </w:rPr>
        <w:t xml:space="preserve"> k=2: {</w:t>
      </w:r>
      <w:r>
        <w:t>эйчтитипи</w:t>
      </w:r>
      <w:r w:rsidRPr="00621DED">
        <w:rPr>
          <w:lang w:val="en-US"/>
        </w:rPr>
        <w:t xml:space="preserve">, </w:t>
      </w:r>
      <w:r>
        <w:t>хттп</w:t>
      </w:r>
      <w:r w:rsidRPr="00621DED">
        <w:rPr>
          <w:lang w:val="en-US"/>
        </w:rPr>
        <w:t xml:space="preserve">, </w:t>
      </w:r>
      <w:r w:rsidRPr="00393C90">
        <w:t>лэйтэнси</w:t>
      </w:r>
      <w:r w:rsidRPr="00621DED">
        <w:rPr>
          <w:lang w:val="en-US"/>
        </w:rPr>
        <w:t xml:space="preserve">, </w:t>
      </w:r>
      <w:r>
        <w:t>лэйтанси</w:t>
      </w:r>
      <w:r w:rsidRPr="00621DED">
        <w:rPr>
          <w:lang w:val="en-US"/>
        </w:rPr>
        <w:t xml:space="preserve">, </w:t>
      </w:r>
      <w:r>
        <w:t>тиелес</w:t>
      </w:r>
      <w:r w:rsidRPr="00621DED">
        <w:rPr>
          <w:lang w:val="en-US"/>
        </w:rPr>
        <w:t xml:space="preserve">, </w:t>
      </w:r>
      <w:r w:rsidRPr="00393C90">
        <w:t>тлс</w:t>
      </w:r>
      <w:r w:rsidRPr="00621DED">
        <w:rPr>
          <w:lang w:val="en-US"/>
        </w:rPr>
        <w:t>}</w:t>
      </w:r>
    </w:p>
    <w:p w:rsidR="00B85E93" w:rsidRPr="00B85E93" w:rsidRDefault="00B85E93" w:rsidP="00B85E93">
      <w:pPr>
        <w:rPr>
          <w:lang w:val="en-US"/>
        </w:rPr>
      </w:pPr>
    </w:p>
    <w:p w:rsidR="006D1325" w:rsidRPr="00913013" w:rsidRDefault="00D97111" w:rsidP="00A826D8">
      <w:pPr>
        <w:pStyle w:val="tablecaption"/>
      </w:pPr>
      <w:r w:rsidRPr="004B0E60">
        <w:rPr>
          <w:b/>
        </w:rPr>
        <w:t>Таблица</w:t>
      </w:r>
      <w:r w:rsidR="00752E49" w:rsidRPr="00B81D2A">
        <w:rPr>
          <w:b/>
        </w:rPr>
        <w:t xml:space="preserve"> </w:t>
      </w:r>
      <w:r w:rsidR="00752E49">
        <w:rPr>
          <w:b/>
        </w:rPr>
        <w:fldChar w:fldCharType="begin"/>
      </w:r>
      <w:r w:rsidR="00752E49" w:rsidRPr="00B81D2A">
        <w:rPr>
          <w:b/>
        </w:rPr>
        <w:instrText xml:space="preserve"> </w:instrText>
      </w:r>
      <w:r w:rsidR="00752E49">
        <w:rPr>
          <w:b/>
        </w:rPr>
        <w:instrText>SEQ</w:instrText>
      </w:r>
      <w:r w:rsidR="00752E49" w:rsidRPr="00B81D2A">
        <w:rPr>
          <w:b/>
        </w:rPr>
        <w:instrText xml:space="preserve"> "</w:instrText>
      </w:r>
      <w:r w:rsidR="00752E49">
        <w:rPr>
          <w:b/>
        </w:rPr>
        <w:instrText>Table</w:instrText>
      </w:r>
      <w:r w:rsidR="00752E49" w:rsidRPr="00B81D2A">
        <w:rPr>
          <w:b/>
        </w:rPr>
        <w:instrText xml:space="preserve">" \* </w:instrText>
      </w:r>
      <w:r w:rsidR="00752E49">
        <w:rPr>
          <w:b/>
        </w:rPr>
        <w:instrText>MERGEFORMAT</w:instrText>
      </w:r>
      <w:r w:rsidR="00752E49" w:rsidRPr="00B81D2A">
        <w:rPr>
          <w:b/>
        </w:rPr>
        <w:instrText xml:space="preserve"> </w:instrText>
      </w:r>
      <w:r w:rsidR="00752E49">
        <w:rPr>
          <w:b/>
        </w:rPr>
        <w:fldChar w:fldCharType="separate"/>
      </w:r>
      <w:r w:rsidR="00984089">
        <w:rPr>
          <w:b/>
          <w:noProof/>
        </w:rPr>
        <w:t>2</w:t>
      </w:r>
      <w:r w:rsidR="00752E49">
        <w:rPr>
          <w:b/>
        </w:rPr>
        <w:fldChar w:fldCharType="end"/>
      </w:r>
      <w:r w:rsidR="00752E49" w:rsidRPr="00B81D2A">
        <w:rPr>
          <w:b/>
        </w:rPr>
        <w:t>.</w:t>
      </w:r>
      <w:r w:rsidR="00752E49" w:rsidRPr="00B81D2A">
        <w:t xml:space="preserve"> </w:t>
      </w:r>
      <w:r w:rsidR="004B0E60" w:rsidRPr="004B0E60">
        <w:t xml:space="preserve">Результаты экспериментов </w:t>
      </w:r>
      <w:r w:rsidR="004B0E60">
        <w:t>второго</w:t>
      </w:r>
      <w:r w:rsidR="004B0E60" w:rsidRPr="004B0E60">
        <w:t xml:space="preserve"> типа.</w:t>
      </w:r>
      <w:r w:rsidR="004B0E60">
        <w:t xml:space="preserve"> В</w:t>
      </w:r>
      <w:r w:rsidR="004B0E60" w:rsidRPr="00D97111">
        <w:t xml:space="preserve"> левом столбце</w:t>
      </w:r>
      <w:r w:rsidR="004B0E60">
        <w:t xml:space="preserve"> таблицы</w:t>
      </w:r>
      <w:r w:rsidR="004B0E60" w:rsidRPr="00D97111">
        <w:t xml:space="preserve"> записан</w:t>
      </w:r>
      <w:r w:rsidR="004B0E60">
        <w:t>о название видео</w:t>
      </w:r>
      <w:r w:rsidR="00913013">
        <w:t>, url</w:t>
      </w:r>
      <w:r w:rsidR="00913013" w:rsidRPr="004B0E60">
        <w:t>-</w:t>
      </w:r>
      <w:r w:rsidR="00913013">
        <w:t>адрес видео написан под таблицей.</w:t>
      </w:r>
      <w:r w:rsidR="004B0E60">
        <w:t xml:space="preserve"> </w:t>
      </w:r>
      <w:r w:rsidR="004B0E60" w:rsidRPr="00D97111">
        <w:t>Словарь V</w:t>
      </w:r>
      <w:r w:rsidR="004B0E60" w:rsidRPr="00D97111">
        <w:rPr>
          <w:vertAlign w:val="subscript"/>
        </w:rPr>
        <w:t>i</w:t>
      </w:r>
      <w:r w:rsidR="004B0E60" w:rsidRPr="00D97111">
        <w:t xml:space="preserve"> построен по видео с</w:t>
      </w:r>
      <w:r w:rsidR="004B0E60">
        <w:t xml:space="preserve"> названием</w:t>
      </w:r>
      <w:r w:rsidR="004B0E60" w:rsidRPr="00D97111">
        <w:t xml:space="preserve"> </w:t>
      </w:r>
      <w:r w:rsidR="004B0E60">
        <w:t>С</w:t>
      </w:r>
      <w:r w:rsidR="004B0E60" w:rsidRPr="004B0E60">
        <w:rPr>
          <w:vertAlign w:val="subscript"/>
        </w:rPr>
        <w:t>i</w:t>
      </w:r>
      <w:r w:rsidR="004B0E60">
        <w:rPr>
          <w:vertAlign w:val="subscript"/>
        </w:rPr>
        <w:t xml:space="preserve"> </w:t>
      </w:r>
      <w:r w:rsidR="004B0E60">
        <w:t>из предыдущей таблицы, запрос Q</w:t>
      </w:r>
      <w:r w:rsidR="004B0E60" w:rsidRPr="004B0E60">
        <w:rPr>
          <w:vertAlign w:val="subscript"/>
        </w:rPr>
        <w:t>i</w:t>
      </w:r>
      <w:r w:rsidR="004B0E60" w:rsidRPr="00D97111">
        <w:t xml:space="preserve"> </w:t>
      </w:r>
      <w:r w:rsidR="004B0E60">
        <w:t>содержал</w:t>
      </w:r>
      <w:r w:rsidR="004B0E60" w:rsidRPr="00D97111">
        <w:t xml:space="preserve"> len(Q</w:t>
      </w:r>
      <w:r w:rsidR="004B0E60" w:rsidRPr="00D97111">
        <w:rPr>
          <w:vertAlign w:val="subscript"/>
        </w:rPr>
        <w:t>i</w:t>
      </w:r>
      <w:r w:rsidR="004B0E60" w:rsidRPr="00D97111">
        <w:t>) слов.</w:t>
      </w:r>
      <w:r w:rsidR="004B0E60">
        <w:t xml:space="preserve"> Значение len</w:t>
      </w:r>
      <w:r w:rsidR="004B0E60" w:rsidRPr="00CD2550">
        <w:t>(</w:t>
      </w:r>
      <w:r w:rsidR="004B0E60">
        <w:t>Q</w:t>
      </w:r>
      <w:r w:rsidR="004B0E60" w:rsidRPr="00CD2550">
        <w:rPr>
          <w:vertAlign w:val="subscript"/>
        </w:rPr>
        <w:t>i</w:t>
      </w:r>
      <w:r w:rsidR="004B0E60" w:rsidRPr="00CD2550">
        <w:t xml:space="preserve">) </w:t>
      </w:r>
      <w:r w:rsidR="004B0E60">
        <w:t xml:space="preserve">для видео указано во втором столбце. </w:t>
      </w:r>
      <w:r w:rsidR="004B0E60" w:rsidRPr="00D97111">
        <w:t>Полученные по запросу Q</w:t>
      </w:r>
      <w:r w:rsidR="004B0E60" w:rsidRPr="00D97111">
        <w:rPr>
          <w:vertAlign w:val="subscript"/>
        </w:rPr>
        <w:t>i</w:t>
      </w:r>
      <w:r w:rsidR="004B0E60" w:rsidRPr="00D97111">
        <w:t xml:space="preserve"> видео </w:t>
      </w:r>
      <w:r w:rsidR="004B0E60">
        <w:t>именуются</w:t>
      </w:r>
      <w:r w:rsidR="004B0E60" w:rsidRPr="00D97111">
        <w:t xml:space="preserve"> как C</w:t>
      </w:r>
      <w:r w:rsidR="004B0E60" w:rsidRPr="00D97111">
        <w:rPr>
          <w:vertAlign w:val="subscript"/>
        </w:rPr>
        <w:t>i,j</w:t>
      </w:r>
      <w:r w:rsidR="004B0E60" w:rsidRPr="00D97111">
        <w:t xml:space="preserve">, </w:t>
      </w:r>
      <w:r w:rsidR="004B0E60">
        <w:t>где j=1,2,3 и т.д. – порядковый номер в выдаче.</w:t>
      </w:r>
      <w:r w:rsidR="00913013">
        <w:t xml:space="preserve"> </w:t>
      </w:r>
      <w:r w:rsidR="004B0E60" w:rsidRPr="004B0E60">
        <w:t>В остальных столбцах указано знач</w:t>
      </w:r>
      <w:r w:rsidR="004B0E60" w:rsidRPr="004B0E60">
        <w:t>е</w:t>
      </w:r>
      <w:r w:rsidR="004B0E60" w:rsidRPr="004B0E60">
        <w:t>ние WER</w:t>
      </w:r>
      <w:r w:rsidR="00913013">
        <w:t xml:space="preserve"> для соответствующего видео</w:t>
      </w:r>
      <w:r w:rsidR="004B0E60" w:rsidRPr="004B0E60">
        <w:t xml:space="preserve">, выраженное в процентных пунктах (WER * 100 %) в зависимости от использования словаря </w:t>
      </w:r>
      <w:r w:rsidR="004363DC">
        <w:t>V</w:t>
      </w:r>
      <w:r w:rsidR="004363DC" w:rsidRPr="004363DC">
        <w:rPr>
          <w:vertAlign w:val="subscript"/>
        </w:rPr>
        <w:t>i</w:t>
      </w:r>
      <w:r w:rsidR="004363DC" w:rsidRPr="004363DC">
        <w:t xml:space="preserve"> </w:t>
      </w:r>
      <w:r w:rsidR="004B0E60" w:rsidRPr="004B0E60">
        <w:t>и параметра k максимальной длины сл</w:t>
      </w:r>
      <w:r w:rsidR="004B0E60" w:rsidRPr="004B0E60">
        <w:t>о</w:t>
      </w:r>
      <w:r w:rsidR="004B0E60" w:rsidRPr="004B0E60">
        <w:t>варя.</w:t>
      </w:r>
    </w:p>
    <w:tbl>
      <w:tblPr>
        <w:tblW w:w="6889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6"/>
        <w:gridCol w:w="1455"/>
        <w:gridCol w:w="1039"/>
        <w:gridCol w:w="1040"/>
        <w:gridCol w:w="1039"/>
        <w:gridCol w:w="1040"/>
      </w:tblGrid>
      <w:tr w:rsidR="004363DC" w:rsidRPr="009A3755" w:rsidTr="003049E5">
        <w:trPr>
          <w:jc w:val="center"/>
        </w:trPr>
        <w:tc>
          <w:tcPr>
            <w:tcW w:w="1276" w:type="dxa"/>
            <w:tcBorders>
              <w:top w:val="single" w:sz="12" w:space="0" w:color="000000"/>
              <w:bottom w:val="single" w:sz="6" w:space="0" w:color="000000"/>
            </w:tcBorders>
          </w:tcPr>
          <w:p w:rsidR="004363DC" w:rsidRPr="00595862" w:rsidRDefault="004363DC" w:rsidP="00A826D8"/>
        </w:tc>
        <w:tc>
          <w:tcPr>
            <w:tcW w:w="1455" w:type="dxa"/>
            <w:tcBorders>
              <w:top w:val="single" w:sz="12" w:space="0" w:color="000000"/>
              <w:bottom w:val="single" w:sz="6" w:space="0" w:color="000000"/>
            </w:tcBorders>
          </w:tcPr>
          <w:p w:rsidR="004363DC" w:rsidRPr="00310AC0" w:rsidRDefault="004363DC" w:rsidP="00A826D8">
            <w:r>
              <w:t>длина з</w:t>
            </w:r>
            <w:r>
              <w:t>а</w:t>
            </w:r>
            <w:r>
              <w:t>проса Q</w:t>
            </w:r>
            <w:r w:rsidRPr="004363DC">
              <w:rPr>
                <w:vertAlign w:val="subscript"/>
              </w:rPr>
              <w:t>i</w:t>
            </w:r>
          </w:p>
        </w:tc>
        <w:tc>
          <w:tcPr>
            <w:tcW w:w="1039" w:type="dxa"/>
            <w:tcBorders>
              <w:top w:val="single" w:sz="12" w:space="0" w:color="000000"/>
              <w:bottom w:val="single" w:sz="6" w:space="0" w:color="000000"/>
            </w:tcBorders>
          </w:tcPr>
          <w:p w:rsidR="004363DC" w:rsidRPr="00310AC0" w:rsidRDefault="004363DC" w:rsidP="00A826D8">
            <w:r>
              <w:t>WER, без сл</w:t>
            </w:r>
            <w:r>
              <w:t>о</w:t>
            </w:r>
            <w:r>
              <w:t>варя</w:t>
            </w:r>
          </w:p>
        </w:tc>
        <w:tc>
          <w:tcPr>
            <w:tcW w:w="1040" w:type="dxa"/>
            <w:tcBorders>
              <w:top w:val="single" w:sz="12" w:space="0" w:color="000000"/>
              <w:bottom w:val="single" w:sz="6" w:space="0" w:color="000000"/>
            </w:tcBorders>
          </w:tcPr>
          <w:p w:rsidR="004363DC" w:rsidRPr="004B0E60" w:rsidRDefault="004363DC" w:rsidP="00A826D8">
            <w:r>
              <w:t>WER, V</w:t>
            </w:r>
            <w:r w:rsidRPr="004363DC">
              <w:rPr>
                <w:vertAlign w:val="subscript"/>
              </w:rPr>
              <w:t>i</w:t>
            </w:r>
            <w:r>
              <w:t>, k=</w:t>
            </w:r>
            <w:r w:rsidRPr="004B0E60">
              <w:t>1</w:t>
            </w:r>
          </w:p>
        </w:tc>
        <w:tc>
          <w:tcPr>
            <w:tcW w:w="1039" w:type="dxa"/>
            <w:tcBorders>
              <w:top w:val="single" w:sz="12" w:space="0" w:color="000000"/>
              <w:bottom w:val="single" w:sz="6" w:space="0" w:color="000000"/>
            </w:tcBorders>
          </w:tcPr>
          <w:p w:rsidR="004363DC" w:rsidRPr="004B0E60" w:rsidRDefault="004363DC" w:rsidP="00A826D8">
            <w:r>
              <w:t>WER, V</w:t>
            </w:r>
            <w:r w:rsidRPr="004363DC">
              <w:rPr>
                <w:vertAlign w:val="subscript"/>
              </w:rPr>
              <w:t>i</w:t>
            </w:r>
            <w:r>
              <w:t xml:space="preserve"> k=</w:t>
            </w:r>
            <w:r w:rsidRPr="004B0E60">
              <w:t>2</w:t>
            </w:r>
          </w:p>
        </w:tc>
        <w:tc>
          <w:tcPr>
            <w:tcW w:w="1040" w:type="dxa"/>
            <w:tcBorders>
              <w:top w:val="single" w:sz="12" w:space="0" w:color="000000"/>
              <w:bottom w:val="single" w:sz="6" w:space="0" w:color="000000"/>
            </w:tcBorders>
          </w:tcPr>
          <w:p w:rsidR="004363DC" w:rsidRPr="004B0E60" w:rsidRDefault="004363DC" w:rsidP="00A826D8">
            <w:r>
              <w:t>WER, V</w:t>
            </w:r>
            <w:r w:rsidRPr="004363DC">
              <w:rPr>
                <w:vertAlign w:val="subscript"/>
              </w:rPr>
              <w:t>i</w:t>
            </w:r>
            <w:r>
              <w:t xml:space="preserve"> k=</w:t>
            </w:r>
            <w:r w:rsidRPr="004B0E60">
              <w:t>50</w:t>
            </w:r>
          </w:p>
        </w:tc>
      </w:tr>
      <w:tr w:rsidR="00287C69" w:rsidRPr="00287C69" w:rsidTr="003049E5">
        <w:trPr>
          <w:trHeight w:val="284"/>
          <w:jc w:val="center"/>
        </w:trPr>
        <w:tc>
          <w:tcPr>
            <w:tcW w:w="1276" w:type="dxa"/>
            <w:vAlign w:val="center"/>
          </w:tcPr>
          <w:p w:rsidR="00287C69" w:rsidRPr="00287C69" w:rsidRDefault="00287C69" w:rsidP="00A826D8">
            <w:r>
              <w:t>C</w:t>
            </w:r>
            <w:r w:rsidRPr="00B41A18">
              <w:rPr>
                <w:vertAlign w:val="subscript"/>
              </w:rPr>
              <w:t>144, 1</w:t>
            </w:r>
          </w:p>
        </w:tc>
        <w:tc>
          <w:tcPr>
            <w:tcW w:w="1455" w:type="dxa"/>
            <w:vAlign w:val="center"/>
          </w:tcPr>
          <w:p w:rsidR="00287C69" w:rsidRPr="00310AC0" w:rsidRDefault="009B724C" w:rsidP="00A826D8">
            <w:r w:rsidRPr="00310AC0">
              <w:t>len(Q</w:t>
            </w:r>
            <w:r w:rsidRPr="00310AC0">
              <w:rPr>
                <w:vertAlign w:val="subscript"/>
              </w:rPr>
              <w:t>144</w:t>
            </w:r>
            <w:r w:rsidRPr="00310AC0">
              <w:t xml:space="preserve">) = </w:t>
            </w:r>
            <w:r w:rsidR="00F16287">
              <w:t>5</w:t>
            </w:r>
          </w:p>
        </w:tc>
        <w:tc>
          <w:tcPr>
            <w:tcW w:w="1039" w:type="dxa"/>
            <w:vAlign w:val="center"/>
          </w:tcPr>
          <w:p w:rsidR="00287C69" w:rsidRPr="00310AC0" w:rsidRDefault="00287C69" w:rsidP="00A826D8">
            <w:r>
              <w:t>13.09 %</w:t>
            </w:r>
          </w:p>
        </w:tc>
        <w:tc>
          <w:tcPr>
            <w:tcW w:w="1040" w:type="dxa"/>
            <w:vAlign w:val="center"/>
          </w:tcPr>
          <w:p w:rsidR="00287C69" w:rsidRPr="00310AC0" w:rsidRDefault="00287C69" w:rsidP="00A826D8">
            <w:r>
              <w:t>12.47 %</w:t>
            </w:r>
          </w:p>
        </w:tc>
        <w:tc>
          <w:tcPr>
            <w:tcW w:w="1039" w:type="dxa"/>
            <w:vAlign w:val="center"/>
          </w:tcPr>
          <w:p w:rsidR="00287C69" w:rsidRPr="00310AC0" w:rsidRDefault="00287C69" w:rsidP="00A826D8">
            <w:r>
              <w:t>12.47 %</w:t>
            </w:r>
          </w:p>
        </w:tc>
        <w:tc>
          <w:tcPr>
            <w:tcW w:w="1040" w:type="dxa"/>
            <w:vAlign w:val="center"/>
          </w:tcPr>
          <w:p w:rsidR="00287C69" w:rsidRPr="00310AC0" w:rsidRDefault="00287C69" w:rsidP="00A826D8">
            <w:r>
              <w:t>1</w:t>
            </w:r>
            <w:r w:rsidRPr="00287C69">
              <w:t>2</w:t>
            </w:r>
            <w:r>
              <w:t xml:space="preserve">.47 </w:t>
            </w:r>
            <w:r w:rsidRPr="00287C69">
              <w:t>%</w:t>
            </w:r>
          </w:p>
        </w:tc>
      </w:tr>
      <w:tr w:rsidR="009B724C" w:rsidRPr="00287C69" w:rsidTr="003049E5">
        <w:trPr>
          <w:trHeight w:val="284"/>
          <w:jc w:val="center"/>
        </w:trPr>
        <w:tc>
          <w:tcPr>
            <w:tcW w:w="1276" w:type="dxa"/>
            <w:vAlign w:val="center"/>
          </w:tcPr>
          <w:p w:rsidR="009B724C" w:rsidRDefault="009B724C" w:rsidP="00A826D8">
            <w:r>
              <w:t>C</w:t>
            </w:r>
            <w:r w:rsidRPr="00B41A18">
              <w:rPr>
                <w:vertAlign w:val="subscript"/>
              </w:rPr>
              <w:t>144, 2</w:t>
            </w:r>
          </w:p>
        </w:tc>
        <w:tc>
          <w:tcPr>
            <w:tcW w:w="1455" w:type="dxa"/>
            <w:vAlign w:val="center"/>
          </w:tcPr>
          <w:p w:rsidR="009B724C" w:rsidRPr="00310AC0" w:rsidRDefault="009B724C" w:rsidP="00A826D8">
            <w:r w:rsidRPr="00310AC0">
              <w:t>len(Q</w:t>
            </w:r>
            <w:r w:rsidRPr="00310AC0">
              <w:rPr>
                <w:vertAlign w:val="subscript"/>
              </w:rPr>
              <w:t>144</w:t>
            </w:r>
            <w:r w:rsidRPr="00310AC0">
              <w:t xml:space="preserve">) = </w:t>
            </w:r>
            <w:r w:rsidR="00F16287">
              <w:t>5</w:t>
            </w:r>
          </w:p>
        </w:tc>
        <w:tc>
          <w:tcPr>
            <w:tcW w:w="1039" w:type="dxa"/>
            <w:vAlign w:val="center"/>
          </w:tcPr>
          <w:p w:rsidR="009B724C" w:rsidRPr="00287C69" w:rsidRDefault="009B724C" w:rsidP="00A826D8">
            <w:r w:rsidRPr="00287C69">
              <w:t>22.77 %</w:t>
            </w:r>
          </w:p>
        </w:tc>
        <w:tc>
          <w:tcPr>
            <w:tcW w:w="1040" w:type="dxa"/>
            <w:vAlign w:val="center"/>
          </w:tcPr>
          <w:p w:rsidR="009B724C" w:rsidRPr="00287C69" w:rsidRDefault="009B724C" w:rsidP="00A826D8">
            <w:r w:rsidRPr="00287C69">
              <w:t>22.94 %</w:t>
            </w:r>
          </w:p>
        </w:tc>
        <w:tc>
          <w:tcPr>
            <w:tcW w:w="1039" w:type="dxa"/>
            <w:vAlign w:val="center"/>
          </w:tcPr>
          <w:p w:rsidR="009B724C" w:rsidRPr="00287C69" w:rsidRDefault="009B724C" w:rsidP="00A826D8">
            <w:r w:rsidRPr="00287C69">
              <w:t>22.94 %</w:t>
            </w:r>
          </w:p>
        </w:tc>
        <w:tc>
          <w:tcPr>
            <w:tcW w:w="1040" w:type="dxa"/>
            <w:vAlign w:val="center"/>
          </w:tcPr>
          <w:p w:rsidR="009B724C" w:rsidRPr="00287C69" w:rsidRDefault="009B724C" w:rsidP="00A826D8">
            <w:r w:rsidRPr="00287C69">
              <w:t>23.08 %</w:t>
            </w:r>
          </w:p>
        </w:tc>
      </w:tr>
      <w:tr w:rsidR="009B724C" w:rsidRPr="00287C69" w:rsidTr="003049E5">
        <w:trPr>
          <w:trHeight w:val="284"/>
          <w:jc w:val="center"/>
        </w:trPr>
        <w:tc>
          <w:tcPr>
            <w:tcW w:w="1276" w:type="dxa"/>
            <w:tcBorders>
              <w:bottom w:val="single" w:sz="12" w:space="0" w:color="000000"/>
            </w:tcBorders>
            <w:vAlign w:val="center"/>
          </w:tcPr>
          <w:p w:rsidR="009B724C" w:rsidRPr="00756C98" w:rsidRDefault="009B724C" w:rsidP="00A826D8">
            <w:r>
              <w:t>C</w:t>
            </w:r>
            <w:r>
              <w:rPr>
                <w:vertAlign w:val="subscript"/>
              </w:rPr>
              <w:t>77</w:t>
            </w:r>
            <w:r w:rsidRPr="00B41A18">
              <w:rPr>
                <w:vertAlign w:val="subscript"/>
              </w:rPr>
              <w:t>, 1</w:t>
            </w:r>
          </w:p>
        </w:tc>
        <w:tc>
          <w:tcPr>
            <w:tcW w:w="1455" w:type="dxa"/>
            <w:tcBorders>
              <w:bottom w:val="single" w:sz="12" w:space="0" w:color="000000"/>
            </w:tcBorders>
            <w:vAlign w:val="center"/>
          </w:tcPr>
          <w:p w:rsidR="009B724C" w:rsidRPr="00F16287" w:rsidRDefault="009B724C" w:rsidP="00A826D8">
            <w:r w:rsidRPr="00310AC0">
              <w:t>len(Q</w:t>
            </w:r>
            <w:r>
              <w:rPr>
                <w:vertAlign w:val="subscript"/>
              </w:rPr>
              <w:t>77</w:t>
            </w:r>
            <w:r>
              <w:t xml:space="preserve">) = </w:t>
            </w:r>
            <w:r w:rsidR="00F16287">
              <w:t>4</w:t>
            </w:r>
          </w:p>
        </w:tc>
        <w:tc>
          <w:tcPr>
            <w:tcW w:w="1039" w:type="dxa"/>
            <w:tcBorders>
              <w:bottom w:val="single" w:sz="12" w:space="0" w:color="000000"/>
            </w:tcBorders>
            <w:vAlign w:val="center"/>
          </w:tcPr>
          <w:p w:rsidR="009B724C" w:rsidRPr="00310AC0" w:rsidRDefault="009B724C" w:rsidP="00A826D8">
            <w:r w:rsidRPr="00B41A18">
              <w:t>7.</w:t>
            </w:r>
            <w:r>
              <w:t>87 %</w:t>
            </w:r>
          </w:p>
        </w:tc>
        <w:tc>
          <w:tcPr>
            <w:tcW w:w="1040" w:type="dxa"/>
            <w:tcBorders>
              <w:bottom w:val="single" w:sz="12" w:space="0" w:color="000000"/>
            </w:tcBorders>
            <w:vAlign w:val="center"/>
          </w:tcPr>
          <w:p w:rsidR="009B724C" w:rsidRPr="00B41A18" w:rsidRDefault="009B724C" w:rsidP="00A826D8">
            <w:r w:rsidRPr="00B41A18">
              <w:t>7.</w:t>
            </w:r>
            <w:r>
              <w:t xml:space="preserve">87 </w:t>
            </w:r>
            <w:r w:rsidRPr="00B41A18">
              <w:t>%</w:t>
            </w:r>
          </w:p>
        </w:tc>
        <w:tc>
          <w:tcPr>
            <w:tcW w:w="1039" w:type="dxa"/>
            <w:tcBorders>
              <w:bottom w:val="single" w:sz="12" w:space="0" w:color="000000"/>
            </w:tcBorders>
            <w:vAlign w:val="center"/>
          </w:tcPr>
          <w:p w:rsidR="009B724C" w:rsidRPr="00310AC0" w:rsidRDefault="009B724C" w:rsidP="00A826D8">
            <w:r>
              <w:t xml:space="preserve">7.87 </w:t>
            </w:r>
            <w:r w:rsidRPr="00B41A18">
              <w:t>%</w:t>
            </w:r>
          </w:p>
        </w:tc>
        <w:tc>
          <w:tcPr>
            <w:tcW w:w="1040" w:type="dxa"/>
            <w:tcBorders>
              <w:bottom w:val="single" w:sz="12" w:space="0" w:color="000000"/>
            </w:tcBorders>
            <w:vAlign w:val="center"/>
          </w:tcPr>
          <w:p w:rsidR="009B724C" w:rsidRPr="00310AC0" w:rsidRDefault="009B724C" w:rsidP="00A826D8">
            <w:r w:rsidRPr="00B41A18">
              <w:t>7.</w:t>
            </w:r>
            <w:r>
              <w:t xml:space="preserve">87 </w:t>
            </w:r>
            <w:r w:rsidRPr="00287C69">
              <w:t>%</w:t>
            </w:r>
          </w:p>
        </w:tc>
      </w:tr>
    </w:tbl>
    <w:p w:rsidR="00730705" w:rsidRDefault="00730705" w:rsidP="00A826D8">
      <w:pPr>
        <w:pStyle w:val="p1a"/>
      </w:pPr>
    </w:p>
    <w:p w:rsidR="00024906" w:rsidRPr="00621DED" w:rsidRDefault="00F16287" w:rsidP="00A826D8">
      <w:pPr>
        <w:pStyle w:val="p1a"/>
        <w:rPr>
          <w:lang w:val="en-US"/>
        </w:rPr>
      </w:pPr>
      <w:r>
        <w:lastRenderedPageBreak/>
        <w:t>Запрос</w:t>
      </w:r>
      <w:r w:rsidR="00024906" w:rsidRPr="00621DED">
        <w:rPr>
          <w:lang w:val="en-US"/>
        </w:rPr>
        <w:t xml:space="preserve"> Q144: {integrity, devops, PM, highload</w:t>
      </w:r>
      <w:r w:rsidRPr="00621DED">
        <w:rPr>
          <w:lang w:val="en-US"/>
        </w:rPr>
        <w:t xml:space="preserve">, </w:t>
      </w:r>
      <w:r>
        <w:t>русский</w:t>
      </w:r>
      <w:r w:rsidR="00024906" w:rsidRPr="00621DED">
        <w:rPr>
          <w:lang w:val="en-US"/>
        </w:rPr>
        <w:t>}</w:t>
      </w:r>
      <w:r w:rsidRPr="00621DED">
        <w:rPr>
          <w:lang w:val="en-US"/>
        </w:rPr>
        <w:t>.</w:t>
      </w:r>
    </w:p>
    <w:p w:rsidR="00024906" w:rsidRPr="00621DED" w:rsidRDefault="00F16287" w:rsidP="00A826D8">
      <w:pPr>
        <w:rPr>
          <w:lang w:val="en-US"/>
        </w:rPr>
      </w:pPr>
      <w:r>
        <w:t>Запрос</w:t>
      </w:r>
      <w:r w:rsidRPr="00621DED">
        <w:rPr>
          <w:lang w:val="en-US"/>
        </w:rPr>
        <w:t xml:space="preserve"> </w:t>
      </w:r>
      <w:r w:rsidR="00024906" w:rsidRPr="00621DED">
        <w:rPr>
          <w:lang w:val="en-US"/>
        </w:rPr>
        <w:t>Q</w:t>
      </w:r>
      <w:r w:rsidRPr="00621DED">
        <w:rPr>
          <w:lang w:val="en-US"/>
        </w:rPr>
        <w:t xml:space="preserve">77: {incast, TCP, microburst, </w:t>
      </w:r>
      <w:r>
        <w:t>русский</w:t>
      </w:r>
      <w:r w:rsidRPr="00621DED">
        <w:rPr>
          <w:lang w:val="en-US"/>
        </w:rPr>
        <w:t>}.</w:t>
      </w:r>
    </w:p>
    <w:p w:rsidR="00024906" w:rsidRPr="00621DED" w:rsidRDefault="00024906" w:rsidP="00A826D8">
      <w:pPr>
        <w:rPr>
          <w:lang w:val="en-US"/>
        </w:rPr>
      </w:pPr>
    </w:p>
    <w:p w:rsidR="00595862" w:rsidRPr="00CB4B52" w:rsidRDefault="00595862" w:rsidP="00A826D8">
      <w:pPr>
        <w:pStyle w:val="p1a"/>
      </w:pPr>
      <w:r w:rsidRPr="00CB4B52">
        <w:t>Видео C</w:t>
      </w:r>
      <w:r w:rsidRPr="009B724C">
        <w:rPr>
          <w:vertAlign w:val="subscript"/>
        </w:rPr>
        <w:t>144,1</w:t>
      </w:r>
      <w:r w:rsidR="009B724C">
        <w:t>:</w:t>
      </w:r>
      <w:r w:rsidRPr="00CB4B52">
        <w:t xml:space="preserve"> https://www.youtube.com/watch?v=v0-d5Z9C9u4</w:t>
      </w:r>
      <w:r w:rsidR="009B724C">
        <w:t>.</w:t>
      </w:r>
    </w:p>
    <w:p w:rsidR="00595862" w:rsidRPr="009B724C" w:rsidRDefault="00595862" w:rsidP="00A826D8">
      <w:pPr>
        <w:pStyle w:val="p1a"/>
      </w:pPr>
      <w:r w:rsidRPr="00CB4B52">
        <w:t>Видео C</w:t>
      </w:r>
      <w:r w:rsidRPr="009B724C">
        <w:rPr>
          <w:vertAlign w:val="subscript"/>
        </w:rPr>
        <w:t>144,2</w:t>
      </w:r>
      <w:r w:rsidR="009B724C">
        <w:t>:</w:t>
      </w:r>
      <w:r w:rsidRPr="00CB4B52">
        <w:t xml:space="preserve"> </w:t>
      </w:r>
      <w:hyperlink r:id="rId12" w:history="1">
        <w:r w:rsidRPr="00293F28">
          <w:rPr>
            <w:rStyle w:val="a5"/>
          </w:rPr>
          <w:t>https</w:t>
        </w:r>
        <w:r w:rsidRPr="00CB4B52">
          <w:rPr>
            <w:rStyle w:val="a5"/>
          </w:rPr>
          <w:t>://</w:t>
        </w:r>
        <w:r w:rsidRPr="00293F28">
          <w:rPr>
            <w:rStyle w:val="a5"/>
          </w:rPr>
          <w:t>www</w:t>
        </w:r>
        <w:r w:rsidRPr="00CB4B52">
          <w:rPr>
            <w:rStyle w:val="a5"/>
          </w:rPr>
          <w:t>.</w:t>
        </w:r>
        <w:r w:rsidRPr="00293F28">
          <w:rPr>
            <w:rStyle w:val="a5"/>
          </w:rPr>
          <w:t>youtube</w:t>
        </w:r>
        <w:r w:rsidRPr="00CB4B52">
          <w:rPr>
            <w:rStyle w:val="a5"/>
          </w:rPr>
          <w:t>.</w:t>
        </w:r>
        <w:r w:rsidRPr="00293F28">
          <w:rPr>
            <w:rStyle w:val="a5"/>
          </w:rPr>
          <w:t>com</w:t>
        </w:r>
        <w:r w:rsidRPr="00CB4B52">
          <w:rPr>
            <w:rStyle w:val="a5"/>
          </w:rPr>
          <w:t>/</w:t>
        </w:r>
        <w:r w:rsidRPr="00293F28">
          <w:rPr>
            <w:rStyle w:val="a5"/>
          </w:rPr>
          <w:t>watch</w:t>
        </w:r>
        <w:r w:rsidRPr="00CB4B52">
          <w:rPr>
            <w:rStyle w:val="a5"/>
          </w:rPr>
          <w:t>?</w:t>
        </w:r>
        <w:r w:rsidRPr="00293F28">
          <w:rPr>
            <w:rStyle w:val="a5"/>
          </w:rPr>
          <w:t>v</w:t>
        </w:r>
        <w:r w:rsidRPr="00CB4B52">
          <w:rPr>
            <w:rStyle w:val="a5"/>
          </w:rPr>
          <w:t>=5</w:t>
        </w:r>
        <w:r w:rsidRPr="00293F28">
          <w:rPr>
            <w:rStyle w:val="a5"/>
          </w:rPr>
          <w:t>PcmBdfGpOo</w:t>
        </w:r>
      </w:hyperlink>
      <w:r w:rsidR="009B724C">
        <w:t>.</w:t>
      </w:r>
    </w:p>
    <w:p w:rsidR="00595862" w:rsidRDefault="00595862" w:rsidP="00A826D8">
      <w:pPr>
        <w:pStyle w:val="p1a"/>
      </w:pPr>
      <w:r w:rsidRPr="00CB4B52">
        <w:t>Видео C</w:t>
      </w:r>
      <w:r w:rsidRPr="009B724C">
        <w:rPr>
          <w:vertAlign w:val="subscript"/>
        </w:rPr>
        <w:t>77,1</w:t>
      </w:r>
      <w:r w:rsidR="009B724C">
        <w:t>:</w:t>
      </w:r>
      <w:r w:rsidRPr="00CB4B52">
        <w:t xml:space="preserve"> </w:t>
      </w:r>
      <w:hyperlink r:id="rId13" w:history="1">
        <w:r w:rsidRPr="00293F28">
          <w:rPr>
            <w:rStyle w:val="a5"/>
          </w:rPr>
          <w:t>https</w:t>
        </w:r>
        <w:r w:rsidRPr="00CB4B52">
          <w:rPr>
            <w:rStyle w:val="a5"/>
          </w:rPr>
          <w:t>://</w:t>
        </w:r>
        <w:r w:rsidRPr="00293F28">
          <w:rPr>
            <w:rStyle w:val="a5"/>
          </w:rPr>
          <w:t>www</w:t>
        </w:r>
        <w:r w:rsidRPr="00CB4B52">
          <w:rPr>
            <w:rStyle w:val="a5"/>
          </w:rPr>
          <w:t>.</w:t>
        </w:r>
        <w:r w:rsidRPr="00293F28">
          <w:rPr>
            <w:rStyle w:val="a5"/>
          </w:rPr>
          <w:t>youtube</w:t>
        </w:r>
        <w:r w:rsidRPr="00CB4B52">
          <w:rPr>
            <w:rStyle w:val="a5"/>
          </w:rPr>
          <w:t>.</w:t>
        </w:r>
        <w:r w:rsidRPr="00293F28">
          <w:rPr>
            <w:rStyle w:val="a5"/>
          </w:rPr>
          <w:t>com</w:t>
        </w:r>
        <w:r w:rsidRPr="00CB4B52">
          <w:rPr>
            <w:rStyle w:val="a5"/>
          </w:rPr>
          <w:t>/</w:t>
        </w:r>
        <w:r w:rsidRPr="00293F28">
          <w:rPr>
            <w:rStyle w:val="a5"/>
          </w:rPr>
          <w:t>watch</w:t>
        </w:r>
        <w:r w:rsidRPr="00CB4B52">
          <w:rPr>
            <w:rStyle w:val="a5"/>
          </w:rPr>
          <w:t>?</w:t>
        </w:r>
        <w:r w:rsidRPr="00293F28">
          <w:rPr>
            <w:rStyle w:val="a5"/>
          </w:rPr>
          <w:t>v</w:t>
        </w:r>
        <w:r w:rsidRPr="00CB4B52">
          <w:rPr>
            <w:rStyle w:val="a5"/>
          </w:rPr>
          <w:t>=</w:t>
        </w:r>
        <w:r w:rsidRPr="00293F28">
          <w:rPr>
            <w:rStyle w:val="a5"/>
          </w:rPr>
          <w:t>oRtYn</w:t>
        </w:r>
        <w:r w:rsidRPr="00CB4B52">
          <w:rPr>
            <w:rStyle w:val="a5"/>
          </w:rPr>
          <w:t>2</w:t>
        </w:r>
        <w:r w:rsidRPr="00293F28">
          <w:rPr>
            <w:rStyle w:val="a5"/>
          </w:rPr>
          <w:t>KZFRY</w:t>
        </w:r>
      </w:hyperlink>
      <w:r w:rsidR="009B724C">
        <w:t>.</w:t>
      </w:r>
    </w:p>
    <w:p w:rsidR="00595862" w:rsidRDefault="00595862" w:rsidP="00A826D8">
      <w:pPr>
        <w:pStyle w:val="heading2"/>
      </w:pPr>
      <w:r>
        <w:t>Анализ</w:t>
      </w:r>
    </w:p>
    <w:p w:rsidR="00595862" w:rsidRPr="00595862" w:rsidRDefault="00595862" w:rsidP="00A826D8">
      <w:pPr>
        <w:pStyle w:val="p1a"/>
      </w:pPr>
      <w:r w:rsidRPr="00730705">
        <w:t>На основании полученных результатов можно сделать следующие наблюдения:</w:t>
      </w:r>
    </w:p>
    <w:p w:rsidR="00730705" w:rsidRDefault="00730705" w:rsidP="00A826D8">
      <w:pPr>
        <w:pStyle w:val="p1a"/>
      </w:pPr>
      <w:r w:rsidRPr="00730705">
        <w:t>Во-первых, при использовании словаря частота детекции незнак</w:t>
      </w:r>
      <w:r w:rsidRPr="00730705">
        <w:t>о</w:t>
      </w:r>
      <w:r w:rsidRPr="00730705">
        <w:t>мых англоязычных слов в большей части экспериментов увелич</w:t>
      </w:r>
      <w:r w:rsidRPr="00730705">
        <w:t>и</w:t>
      </w:r>
      <w:r w:rsidRPr="00730705">
        <w:t>вается (становится ненулевой). Однако, улучшение WER при т</w:t>
      </w:r>
      <w:r w:rsidRPr="00730705">
        <w:t>е</w:t>
      </w:r>
      <w:r w:rsidRPr="00730705">
        <w:t>кущей постановке эксперимента довольно незначительно. Это объясняется следующими причинами:</w:t>
      </w:r>
    </w:p>
    <w:p w:rsidR="00730705" w:rsidRDefault="00730705" w:rsidP="00A826D8">
      <w:pPr>
        <w:pStyle w:val="bulletitem"/>
      </w:pPr>
      <w:r>
        <w:t>несмотря на предпринятые усилия</w:t>
      </w:r>
      <w:r w:rsidR="00FA0A4C">
        <w:t xml:space="preserve">, </w:t>
      </w:r>
      <w:r w:rsidR="007C6BE1">
        <w:t xml:space="preserve">сформированный </w:t>
      </w:r>
      <w:r w:rsidR="00FA0A4C">
        <w:t>датасет оказался недостаточно удачным для рассматриваемой задачи</w:t>
      </w:r>
      <w:r>
        <w:t xml:space="preserve">, </w:t>
      </w:r>
      <w:r w:rsidR="00FA0A4C">
        <w:t xml:space="preserve">так как </w:t>
      </w:r>
      <w:r w:rsidRPr="00730705">
        <w:t>для многих видео доля не</w:t>
      </w:r>
      <w:r>
        <w:t>знакомых английских терм</w:t>
      </w:r>
      <w:r>
        <w:t>и</w:t>
      </w:r>
      <w:r>
        <w:t xml:space="preserve">нов </w:t>
      </w:r>
      <w:r w:rsidR="009D030D">
        <w:t xml:space="preserve">оказалась </w:t>
      </w:r>
      <w:r>
        <w:t xml:space="preserve">недостаточно </w:t>
      </w:r>
      <w:r w:rsidRPr="00730705">
        <w:t xml:space="preserve">велика; </w:t>
      </w:r>
    </w:p>
    <w:p w:rsidR="00730705" w:rsidRDefault="009D030D" w:rsidP="00A826D8">
      <w:pPr>
        <w:pStyle w:val="bulletitem"/>
      </w:pPr>
      <w:r>
        <w:lastRenderedPageBreak/>
        <w:t xml:space="preserve">слова, попадающие в словарь, </w:t>
      </w:r>
      <w:r w:rsidR="00730705" w:rsidRPr="00730705">
        <w:t>нередко не являются достаточно частотными</w:t>
      </w:r>
      <w:r w:rsidR="00FA0A4C">
        <w:t>, и потому практически не влияют на WER</w:t>
      </w:r>
      <w:r w:rsidR="00FA0A4C" w:rsidRPr="00FA0A4C">
        <w:t xml:space="preserve"> </w:t>
      </w:r>
      <w:r w:rsidR="00FA0A4C">
        <w:t>даже при корректном распознавании</w:t>
      </w:r>
      <w:r w:rsidR="00730705" w:rsidRPr="00730705">
        <w:t>;</w:t>
      </w:r>
    </w:p>
    <w:p w:rsidR="00730705" w:rsidRDefault="00730705" w:rsidP="00A826D8">
      <w:pPr>
        <w:pStyle w:val="bulletitem"/>
      </w:pPr>
      <w:r w:rsidRPr="00730705">
        <w:t xml:space="preserve">в экспериментах второго типа не все из заданных в запросе Q слов реально встречаются в </w:t>
      </w:r>
      <w:r w:rsidR="009D030D">
        <w:t>аудио</w:t>
      </w:r>
      <w:r w:rsidRPr="00730705">
        <w:t>, особенно это актуально для имен собственных;</w:t>
      </w:r>
    </w:p>
    <w:p w:rsidR="0058506B" w:rsidRPr="001A27C2" w:rsidRDefault="001A27C2" w:rsidP="00A826D8">
      <w:pPr>
        <w:pStyle w:val="bulletitem"/>
      </w:pPr>
      <w:r>
        <w:t xml:space="preserve">очень плохо распознаются даже корректно транскрибированные аббревиатуры. Это происходит в том числе из-за </w:t>
      </w:r>
      <w:r w:rsidR="002B345E" w:rsidRPr="001A27C2">
        <w:t>ошиб</w:t>
      </w:r>
      <w:r>
        <w:t>о</w:t>
      </w:r>
      <w:r w:rsidR="002B345E" w:rsidRPr="001A27C2">
        <w:t>к при определении ударений,</w:t>
      </w:r>
      <w:r w:rsidR="00625945" w:rsidRPr="001A27C2">
        <w:t xml:space="preserve"> осуществляемом</w:t>
      </w:r>
      <w:r w:rsidR="002B345E" w:rsidRPr="001A27C2">
        <w:t xml:space="preserve"> </w:t>
      </w:r>
      <w:r w:rsidR="002B345E">
        <w:t>Phonetisaurus</w:t>
      </w:r>
      <w:r w:rsidR="002B345E" w:rsidRPr="001A27C2">
        <w:t xml:space="preserve">, который встроен в пакет обновления модели </w:t>
      </w:r>
      <w:r w:rsidR="002B345E">
        <w:t>VOSK</w:t>
      </w:r>
      <w:r w:rsidR="00274F5E" w:rsidRPr="001A27C2">
        <w:t xml:space="preserve">. </w:t>
      </w:r>
      <w:r>
        <w:t>Т</w:t>
      </w:r>
      <w:r w:rsidR="00274F5E" w:rsidRPr="001A27C2">
        <w:t>ак, из-за</w:t>
      </w:r>
      <w:r w:rsidR="002B345E" w:rsidRPr="001A27C2">
        <w:t xml:space="preserve"> </w:t>
      </w:r>
      <w:r w:rsidR="00274F5E" w:rsidRPr="001A27C2">
        <w:t>непр</w:t>
      </w:r>
      <w:r w:rsidR="00274F5E" w:rsidRPr="001A27C2">
        <w:t>а</w:t>
      </w:r>
      <w:r w:rsidR="00274F5E" w:rsidRPr="001A27C2">
        <w:t xml:space="preserve">вильного ударения </w:t>
      </w:r>
      <w:r w:rsidR="002B345E" w:rsidRPr="001A27C2">
        <w:t>не распознавалось слово «тисипи»</w:t>
      </w:r>
      <w:r w:rsidR="0058506B" w:rsidRPr="001A27C2">
        <w:t>, явля</w:t>
      </w:r>
      <w:r w:rsidR="0058506B" w:rsidRPr="001A27C2">
        <w:t>ю</w:t>
      </w:r>
      <w:r w:rsidR="0058506B" w:rsidRPr="001A27C2">
        <w:t>щееся верной транскрипцией</w:t>
      </w:r>
      <w:r w:rsidR="002B345E" w:rsidRPr="001A27C2">
        <w:t xml:space="preserve"> для </w:t>
      </w:r>
      <w:r w:rsidR="002B345E">
        <w:t>OOV</w:t>
      </w:r>
      <w:r w:rsidR="002B345E" w:rsidRPr="001A27C2">
        <w:t xml:space="preserve"> слова «</w:t>
      </w:r>
      <w:r w:rsidR="002B345E">
        <w:t>TCP</w:t>
      </w:r>
      <w:r w:rsidR="00274F5E" w:rsidRPr="001A27C2">
        <w:t>».</w:t>
      </w:r>
      <w:r w:rsidR="0058506B" w:rsidRPr="001A27C2">
        <w:t xml:space="preserve"> </w:t>
      </w:r>
      <w:r>
        <w:t>Д</w:t>
      </w:r>
      <w:r w:rsidR="0058506B" w:rsidRPr="001A27C2">
        <w:t>ля пов</w:t>
      </w:r>
      <w:r w:rsidR="0058506B" w:rsidRPr="001A27C2">
        <w:t>ы</w:t>
      </w:r>
      <w:r w:rsidR="0058506B" w:rsidRPr="001A27C2">
        <w:t>шения вероятности корректного распознавания моделью аббр</w:t>
      </w:r>
      <w:r w:rsidR="0058506B" w:rsidRPr="001A27C2">
        <w:t>е</w:t>
      </w:r>
      <w:r w:rsidR="0058506B" w:rsidRPr="001A27C2">
        <w:t xml:space="preserve">виатур может использоваться автоматизированное исправление ударений в транскрипциях, генерируемых </w:t>
      </w:r>
      <w:r w:rsidR="0058506B">
        <w:t>Phonetisaurus</w:t>
      </w:r>
      <w:r>
        <w:t>, на о</w:t>
      </w:r>
      <w:r>
        <w:t>с</w:t>
      </w:r>
      <w:r>
        <w:t>нове факта</w:t>
      </w:r>
      <w:r w:rsidRPr="001A27C2">
        <w:t>, что обычно в аббревиатурах ударение падает на п</w:t>
      </w:r>
      <w:r w:rsidRPr="001A27C2">
        <w:t>о</w:t>
      </w:r>
      <w:r w:rsidRPr="001A27C2">
        <w:t>следний слог</w:t>
      </w:r>
      <w:r w:rsidR="00274F5E" w:rsidRPr="001A27C2">
        <w:t>;</w:t>
      </w:r>
    </w:p>
    <w:p w:rsidR="00FA0A4C" w:rsidRPr="00FA0A4C" w:rsidRDefault="009D030D" w:rsidP="00A826D8">
      <w:pPr>
        <w:pStyle w:val="bulletitem"/>
      </w:pPr>
      <w:r>
        <w:t>из-за</w:t>
      </w:r>
      <w:r w:rsidR="00457E72">
        <w:t xml:space="preserve"> высокой</w:t>
      </w:r>
      <w:r>
        <w:t xml:space="preserve"> флективности русского языка,</w:t>
      </w:r>
      <w:r w:rsidR="00457E72">
        <w:t xml:space="preserve"> выражающейся в обилии словоформ и словообразования, может не происходить </w:t>
      </w:r>
      <w:r w:rsidR="00457E72" w:rsidRPr="00730705">
        <w:t xml:space="preserve">распознавание </w:t>
      </w:r>
      <w:r w:rsidR="00457E72">
        <w:t>даже для корректно транскрибированных OOV</w:t>
      </w:r>
      <w:r w:rsidR="00457E72" w:rsidRPr="00457E72">
        <w:t xml:space="preserve"> </w:t>
      </w:r>
      <w:r w:rsidR="00457E72">
        <w:lastRenderedPageBreak/>
        <w:t>слов</w:t>
      </w:r>
      <w:r w:rsidR="00730705" w:rsidRPr="00730705">
        <w:t xml:space="preserve"> (например, </w:t>
      </w:r>
      <w:r w:rsidR="00457E72">
        <w:t xml:space="preserve">не распозналось </w:t>
      </w:r>
      <w:r w:rsidR="00730705" w:rsidRPr="00730705">
        <w:t xml:space="preserve">слово </w:t>
      </w:r>
      <w:r w:rsidR="00824936">
        <w:t>«</w:t>
      </w:r>
      <w:r w:rsidR="00730705" w:rsidRPr="00730705">
        <w:t>девопсеры</w:t>
      </w:r>
      <w:r w:rsidR="00824936">
        <w:t>»</w:t>
      </w:r>
      <w:r w:rsidR="00730705" w:rsidRPr="00730705">
        <w:t>, когда з</w:t>
      </w:r>
      <w:r w:rsidR="00730705" w:rsidRPr="00730705">
        <w:t>а</w:t>
      </w:r>
      <w:r w:rsidR="00730705" w:rsidRPr="00730705">
        <w:t xml:space="preserve">прос Q содержал слово </w:t>
      </w:r>
      <w:r w:rsidR="00824936">
        <w:t>«</w:t>
      </w:r>
      <w:r w:rsidR="00730705" w:rsidRPr="00730705">
        <w:t>devops</w:t>
      </w:r>
      <w:r w:rsidR="00824936">
        <w:t>»</w:t>
      </w:r>
      <w:r w:rsidR="00684A15">
        <w:t xml:space="preserve"> с </w:t>
      </w:r>
      <w:r w:rsidR="002B345E">
        <w:t xml:space="preserve">верной </w:t>
      </w:r>
      <w:r w:rsidR="00684A15">
        <w:t>русской транскрипц</w:t>
      </w:r>
      <w:r w:rsidR="00684A15">
        <w:t>и</w:t>
      </w:r>
      <w:r w:rsidR="00684A15">
        <w:t xml:space="preserve">ей </w:t>
      </w:r>
      <w:r w:rsidR="00824936">
        <w:t>«</w:t>
      </w:r>
      <w:r w:rsidR="00684A15">
        <w:t>девопс</w:t>
      </w:r>
      <w:r w:rsidR="00824936">
        <w:t>»</w:t>
      </w:r>
      <w:r w:rsidR="00730705" w:rsidRPr="00730705">
        <w:t>);</w:t>
      </w:r>
    </w:p>
    <w:p w:rsidR="00FA0A4C" w:rsidRPr="00FA0A4C" w:rsidRDefault="00FA0A4C" w:rsidP="00A826D8">
      <w:pPr>
        <w:pStyle w:val="bulletitem"/>
      </w:pPr>
      <w:r w:rsidRPr="00730705">
        <w:t xml:space="preserve">при отсутствии слов из словаря в тексте качество распознавания остальных слов </w:t>
      </w:r>
      <w:r>
        <w:t xml:space="preserve">обычно </w:t>
      </w:r>
      <w:r w:rsidRPr="00730705">
        <w:t>не изменяется:</w:t>
      </w:r>
    </w:p>
    <w:p w:rsidR="00730705" w:rsidRPr="00730705" w:rsidRDefault="00730705" w:rsidP="00A826D8">
      <w:pPr>
        <w:pStyle w:val="bulletitem"/>
      </w:pPr>
      <w:r w:rsidRPr="00730705">
        <w:t>падение качества при использовании словаря происходит из-за появления дополнительных ошибок вставки, вызванных созв</w:t>
      </w:r>
      <w:r w:rsidRPr="00730705">
        <w:t>у</w:t>
      </w:r>
      <w:r w:rsidRPr="00730705">
        <w:t>чием.</w:t>
      </w:r>
    </w:p>
    <w:p w:rsidR="00730705" w:rsidRPr="00730705" w:rsidRDefault="00730705" w:rsidP="00A826D8">
      <w:pPr>
        <w:pStyle w:val="p1a"/>
      </w:pPr>
      <w:r w:rsidRPr="00730705">
        <w:t>Также можно заметить, что значение параметра k п</w:t>
      </w:r>
      <w:r w:rsidR="00127C7D">
        <w:t>рактически не влияет на качество</w:t>
      </w:r>
      <w:r w:rsidRPr="00730705">
        <w:t>. Это может быть связано с тем, что получаемые слова достаточно созвучны, и модель распознает их приблиз</w:t>
      </w:r>
      <w:r w:rsidRPr="00730705">
        <w:t>и</w:t>
      </w:r>
      <w:r w:rsidRPr="00730705">
        <w:t>тельно одинаково. В связи с этим перспективным полагается и</w:t>
      </w:r>
      <w:r w:rsidRPr="00730705">
        <w:t>с</w:t>
      </w:r>
      <w:r w:rsidRPr="00730705">
        <w:t xml:space="preserve">пользование k=2, поскольку это минимальное k, при котором в словарь попадают как обычные транскрипции, так и </w:t>
      </w:r>
      <w:r w:rsidR="00824936">
        <w:t>«</w:t>
      </w:r>
      <w:r w:rsidRPr="00730705">
        <w:t>наивные</w:t>
      </w:r>
      <w:r w:rsidR="00824936">
        <w:t>»</w:t>
      </w:r>
      <w:r w:rsidRPr="00730705">
        <w:t>, которые в некоторых случаях могут значительно отличаться от эталонного произношения.</w:t>
      </w:r>
    </w:p>
    <w:p w:rsidR="00730705" w:rsidRPr="00730705" w:rsidRDefault="00730705" w:rsidP="00A826D8">
      <w:pPr>
        <w:pStyle w:val="p1a"/>
      </w:pPr>
      <w:r w:rsidRPr="00730705">
        <w:t xml:space="preserve">Для получения более точной оценки </w:t>
      </w:r>
      <w:r w:rsidR="00DF04E6">
        <w:t xml:space="preserve">численной </w:t>
      </w:r>
      <w:r w:rsidRPr="00730705">
        <w:t>эффективности алгоритма необходим</w:t>
      </w:r>
      <w:r w:rsidR="008A7E02">
        <w:t xml:space="preserve">а разработка метода </w:t>
      </w:r>
      <w:r w:rsidR="00B11BA7">
        <w:t>подготовки</w:t>
      </w:r>
      <w:r w:rsidRPr="00730705">
        <w:t xml:space="preserve"> специализ</w:t>
      </w:r>
      <w:r w:rsidRPr="00730705">
        <w:t>и</w:t>
      </w:r>
      <w:r w:rsidRPr="00730705">
        <w:t>рованного датасета с более высокой долей частотности англ</w:t>
      </w:r>
      <w:r w:rsidRPr="00730705">
        <w:t>о</w:t>
      </w:r>
      <w:r w:rsidRPr="00730705">
        <w:lastRenderedPageBreak/>
        <w:t>язычных терминов и пересечений по таким терминам между ра</w:t>
      </w:r>
      <w:r w:rsidRPr="00730705">
        <w:t>з</w:t>
      </w:r>
      <w:r w:rsidRPr="00730705">
        <w:t>ными аудио.</w:t>
      </w:r>
    </w:p>
    <w:p w:rsidR="00730705" w:rsidRPr="000D7E9B" w:rsidRDefault="00730705" w:rsidP="00A826D8">
      <w:pPr>
        <w:pStyle w:val="heading1"/>
      </w:pPr>
      <w:r>
        <w:t>Заключение</w:t>
      </w:r>
    </w:p>
    <w:p w:rsidR="00D82083" w:rsidRPr="00D82083" w:rsidRDefault="00D82083" w:rsidP="00A826D8">
      <w:r w:rsidRPr="00D82083">
        <w:t>В данной работе был</w:t>
      </w:r>
      <w:r w:rsidR="009D030D">
        <w:t>и</w:t>
      </w:r>
      <w:r>
        <w:t xml:space="preserve"> рассмотрен</w:t>
      </w:r>
      <w:r w:rsidR="009D030D">
        <w:t>ы</w:t>
      </w:r>
      <w:r w:rsidRPr="00D82083">
        <w:t xml:space="preserve"> </w:t>
      </w:r>
      <w:r w:rsidR="009D030D">
        <w:t>методы повышения качества распознавания русской речи, содержащий англоязычные термины</w:t>
      </w:r>
      <w:r w:rsidR="00BB4D2A">
        <w:t>. Наличие таких терминов</w:t>
      </w:r>
      <w:r w:rsidR="00173F7A">
        <w:t xml:space="preserve"> характерн</w:t>
      </w:r>
      <w:r w:rsidR="00BB4D2A">
        <w:t>о</w:t>
      </w:r>
      <w:r w:rsidR="00173F7A">
        <w:t xml:space="preserve"> для многих предметных о</w:t>
      </w:r>
      <w:r w:rsidR="00173F7A">
        <w:t>б</w:t>
      </w:r>
      <w:r w:rsidR="00173F7A">
        <w:t>ластей, например, для области IT</w:t>
      </w:r>
      <w:r w:rsidR="00BB4D2A">
        <w:t>, и потому их корректное расп</w:t>
      </w:r>
      <w:r w:rsidR="00BB4D2A">
        <w:t>о</w:t>
      </w:r>
      <w:r w:rsidR="00BB4D2A">
        <w:t>знавание является актуальной задачей</w:t>
      </w:r>
      <w:r w:rsidR="009D030D">
        <w:t xml:space="preserve">. </w:t>
      </w:r>
    </w:p>
    <w:p w:rsidR="00D82083" w:rsidRPr="00D82083" w:rsidRDefault="00173F7A" w:rsidP="00A826D8">
      <w:r>
        <w:t>П</w:t>
      </w:r>
      <w:r w:rsidR="00D82083" w:rsidRPr="00D82083">
        <w:t>редложен и реализован алгоритм составления</w:t>
      </w:r>
      <w:r w:rsidR="009D030D">
        <w:t xml:space="preserve"> словаря, состоящ</w:t>
      </w:r>
      <w:r w:rsidR="009D030D">
        <w:t>е</w:t>
      </w:r>
      <w:r w:rsidR="009D030D">
        <w:t>го из</w:t>
      </w:r>
      <w:r w:rsidR="00D82083" w:rsidRPr="00D82083">
        <w:t xml:space="preserve"> </w:t>
      </w:r>
      <w:r w:rsidR="00CD35A6">
        <w:t xml:space="preserve">т.н. </w:t>
      </w:r>
      <w:r w:rsidR="00D82083" w:rsidRPr="00D82083">
        <w:t>русск</w:t>
      </w:r>
      <w:r w:rsidR="00CD35A6">
        <w:t>и</w:t>
      </w:r>
      <w:r w:rsidR="00D82083" w:rsidRPr="00D82083">
        <w:t xml:space="preserve">х транскрипций для английских слов, которые предлагается формировать путем сопоставления букв русского языка с символами </w:t>
      </w:r>
      <w:r w:rsidR="00D82083">
        <w:t>ArpaBet</w:t>
      </w:r>
      <w:r w:rsidR="00D82083" w:rsidRPr="00D82083">
        <w:t>, содержащимися в англоязычной тра</w:t>
      </w:r>
      <w:r w:rsidR="00D82083" w:rsidRPr="00D82083">
        <w:t>н</w:t>
      </w:r>
      <w:r w:rsidR="00D82083" w:rsidRPr="00D82083">
        <w:t>скрипции соответствующих слов</w:t>
      </w:r>
      <w:r w:rsidR="009D030D">
        <w:t>. Применение словаря должно позволи</w:t>
      </w:r>
      <w:r w:rsidR="00D82083" w:rsidRPr="00D82083">
        <w:t>т</w:t>
      </w:r>
      <w:r w:rsidR="009D030D">
        <w:t>ь</w:t>
      </w:r>
      <w:r w:rsidR="00D82083" w:rsidRPr="00D82083">
        <w:t xml:space="preserve"> повысить качество работы для любой </w:t>
      </w:r>
      <w:r w:rsidR="00D82083">
        <w:t>ASR</w:t>
      </w:r>
      <w:r w:rsidR="00D82083" w:rsidRPr="00D82083">
        <w:t xml:space="preserve"> системы, поддерживающей функционал</w:t>
      </w:r>
      <w:r w:rsidR="00F7004E">
        <w:t xml:space="preserve"> расширения словаря</w:t>
      </w:r>
      <w:r w:rsidR="00D82083" w:rsidRPr="00D82083">
        <w:t>.</w:t>
      </w:r>
    </w:p>
    <w:p w:rsidR="00D82083" w:rsidRPr="00D82083" w:rsidRDefault="00D82083" w:rsidP="00A826D8">
      <w:r w:rsidRPr="00D82083">
        <w:t>Полученные в результате экспериментов с системой на основе м</w:t>
      </w:r>
      <w:r w:rsidRPr="00D82083">
        <w:t>о</w:t>
      </w:r>
      <w:r w:rsidRPr="00D82083">
        <w:t xml:space="preserve">дели </w:t>
      </w:r>
      <w:r>
        <w:t>VOSK</w:t>
      </w:r>
      <w:r w:rsidRPr="00D82083">
        <w:t xml:space="preserve"> данные свидетельствуют о практической эффективн</w:t>
      </w:r>
      <w:r w:rsidRPr="00D82083">
        <w:t>о</w:t>
      </w:r>
      <w:r w:rsidRPr="00D82083">
        <w:t xml:space="preserve">сти предложенного алгоритма. Качество распознавания в среднем повышается для </w:t>
      </w:r>
      <w:r w:rsidR="00173F7A">
        <w:t xml:space="preserve">результатов распознавания </w:t>
      </w:r>
      <w:r w:rsidRPr="00D82083">
        <w:t xml:space="preserve">видео, потенциально </w:t>
      </w:r>
      <w:r w:rsidRPr="00D82083">
        <w:lastRenderedPageBreak/>
        <w:t>релевантных словарю и предметной области. С другой стороны, качество практически не падает при использовании словаря при работе с нерелевантными видео. Это позволяет говорить о во</w:t>
      </w:r>
      <w:r w:rsidRPr="00D82083">
        <w:t>з</w:t>
      </w:r>
      <w:r w:rsidRPr="00D82083">
        <w:t>можности применения описанного алгоритма для улучшения кач</w:t>
      </w:r>
      <w:r w:rsidRPr="00D82083">
        <w:t>е</w:t>
      </w:r>
      <w:r w:rsidRPr="00D82083">
        <w:t xml:space="preserve">ства работы </w:t>
      </w:r>
      <w:r>
        <w:t>ASR</w:t>
      </w:r>
      <w:r w:rsidRPr="00D82083">
        <w:t xml:space="preserve"> систем.</w:t>
      </w:r>
    </w:p>
    <w:p w:rsidR="00045462" w:rsidRDefault="00173F7A" w:rsidP="00A826D8">
      <w:r>
        <w:t>В качестве дальнейших</w:t>
      </w:r>
      <w:r w:rsidR="00D82083" w:rsidRPr="00D82083">
        <w:t xml:space="preserve"> направлений исследований предлагается улучшение отдельных составляющих алгоритма, опирающихся на внешние системы транскрибирования</w:t>
      </w:r>
      <w:r w:rsidR="009D030D">
        <w:t>, а также состав</w:t>
      </w:r>
      <w:r w:rsidR="00980F6B">
        <w:t xml:space="preserve">ление более </w:t>
      </w:r>
      <w:r>
        <w:t>подходящего для данной задачи специализированного</w:t>
      </w:r>
      <w:r w:rsidR="00980F6B">
        <w:t xml:space="preserve"> </w:t>
      </w:r>
      <w:r w:rsidR="009D030D">
        <w:t>датасета для тестирования алгоритма</w:t>
      </w:r>
      <w:r w:rsidR="00756C98">
        <w:t>.</w:t>
      </w:r>
    </w:p>
    <w:p w:rsidR="00496CB5" w:rsidRPr="003F0B6F" w:rsidRDefault="00496CB5" w:rsidP="00496CB5">
      <w:pPr>
        <w:pStyle w:val="heading1"/>
      </w:pPr>
      <w:r>
        <w:t>Благодарности</w:t>
      </w:r>
    </w:p>
    <w:p w:rsidR="00496CB5" w:rsidRPr="004C27F8" w:rsidRDefault="00496CB5" w:rsidP="00496CB5">
      <w:r>
        <w:t>Исследование выполнено в рамках государственного задания МГУ имени М.В. Ломоносова</w:t>
      </w:r>
      <w:r w:rsidRPr="00045462">
        <w:t>.</w:t>
      </w:r>
    </w:p>
    <w:p w:rsidR="00045462" w:rsidRPr="003F0B6F" w:rsidRDefault="003F0B6F" w:rsidP="00A826D8">
      <w:pPr>
        <w:pStyle w:val="heading1"/>
      </w:pPr>
      <w:r w:rsidRPr="003F0B6F">
        <w:t>Соблюдение этических норм сенатором</w:t>
      </w:r>
    </w:p>
    <w:p w:rsidR="004C27F8" w:rsidRPr="004C27F8" w:rsidRDefault="00045462" w:rsidP="00A826D8">
      <w:r w:rsidRPr="00045462">
        <w:t>Данная статья является полностью оригинальным научным прои</w:t>
      </w:r>
      <w:r w:rsidRPr="00045462">
        <w:t>з</w:t>
      </w:r>
      <w:r w:rsidRPr="00045462">
        <w:t>ведением ее</w:t>
      </w:r>
      <w:r>
        <w:t xml:space="preserve"> </w:t>
      </w:r>
      <w:r w:rsidRPr="00045462">
        <w:t>авторов, прежде не опубликована и до получения р</w:t>
      </w:r>
      <w:r w:rsidRPr="00045462">
        <w:t>е</w:t>
      </w:r>
      <w:r w:rsidRPr="00045462">
        <w:t>шения редколлегии PRIA о непринятии</w:t>
      </w:r>
      <w:r>
        <w:t xml:space="preserve"> </w:t>
      </w:r>
      <w:r w:rsidRPr="00045462">
        <w:t>ее к публикации не буде</w:t>
      </w:r>
      <w:r>
        <w:t>т направляться в другие издания</w:t>
      </w:r>
      <w:r w:rsidRPr="00045462">
        <w:t>.</w:t>
      </w:r>
    </w:p>
    <w:p w:rsidR="004C27F8" w:rsidRDefault="004C27F8" w:rsidP="00A826D8">
      <w:pPr>
        <w:pStyle w:val="heading1"/>
      </w:pPr>
      <w:r>
        <w:lastRenderedPageBreak/>
        <w:t>Р</w:t>
      </w:r>
      <w:r w:rsidRPr="004C27F8">
        <w:t>аскрытие потенциальных конфликтов интересов</w:t>
      </w:r>
    </w:p>
    <w:p w:rsidR="001265AC" w:rsidRPr="00BC23CA" w:rsidRDefault="00045462" w:rsidP="00A826D8">
      <w:r w:rsidRPr="00045462">
        <w:t>Процесс написания и содержание статьи не дает оснований для постановки вопроса</w:t>
      </w:r>
      <w:r>
        <w:t xml:space="preserve"> о конфликте интересов.</w:t>
      </w:r>
    </w:p>
    <w:p w:rsidR="002036AA" w:rsidRDefault="008E6246" w:rsidP="00A826D8">
      <w:pPr>
        <w:pStyle w:val="heading1"/>
      </w:pPr>
      <w:r>
        <w:t>Литература</w:t>
      </w:r>
    </w:p>
    <w:p w:rsidR="00AF6D4C" w:rsidRDefault="00AF6D4C" w:rsidP="00A826D8">
      <w:pPr>
        <w:pStyle w:val="referenceitem"/>
        <w:numPr>
          <w:ilvl w:val="0"/>
          <w:numId w:val="10"/>
        </w:numPr>
      </w:pPr>
      <w:r>
        <w:t>A</w:t>
      </w:r>
      <w:r w:rsidRPr="00AF6D4C">
        <w:t xml:space="preserve">. </w:t>
      </w:r>
      <w:r>
        <w:t>Kuznetsov</w:t>
      </w:r>
      <w:r w:rsidRPr="00AF6D4C">
        <w:t xml:space="preserve">, </w:t>
      </w:r>
      <w:r w:rsidRPr="003049E5">
        <w:t>Сравнение</w:t>
      </w:r>
      <w:r w:rsidRPr="00AF6D4C">
        <w:t xml:space="preserve"> </w:t>
      </w:r>
      <w:r w:rsidRPr="00F566E2">
        <w:t>Vosk</w:t>
      </w:r>
      <w:r w:rsidRPr="00AF6D4C">
        <w:t xml:space="preserve"> </w:t>
      </w:r>
      <w:r w:rsidRPr="003049E5">
        <w:t>и</w:t>
      </w:r>
      <w:r w:rsidRPr="00AF6D4C">
        <w:t xml:space="preserve"> </w:t>
      </w:r>
      <w:r w:rsidRPr="00F566E2">
        <w:t>Whisper</w:t>
      </w:r>
      <w:r w:rsidRPr="00AF6D4C">
        <w:t xml:space="preserve">. </w:t>
      </w:r>
      <w:hyperlink r:id="rId14" w:history="1">
        <w:r w:rsidRPr="00F566E2">
          <w:rPr>
            <w:rStyle w:val="a5"/>
          </w:rPr>
          <w:t>https</w:t>
        </w:r>
        <w:r w:rsidRPr="00A826D8">
          <w:rPr>
            <w:rStyle w:val="a5"/>
            <w:lang w:val="en-US"/>
          </w:rPr>
          <w:t>://</w:t>
        </w:r>
        <w:r w:rsidRPr="00F566E2">
          <w:rPr>
            <w:rStyle w:val="a5"/>
          </w:rPr>
          <w:t>habr</w:t>
        </w:r>
        <w:r w:rsidRPr="00A826D8">
          <w:rPr>
            <w:rStyle w:val="a5"/>
            <w:lang w:val="en-US"/>
          </w:rPr>
          <w:t>.</w:t>
        </w:r>
        <w:r w:rsidRPr="00F566E2">
          <w:rPr>
            <w:rStyle w:val="a5"/>
          </w:rPr>
          <w:t>com</w:t>
        </w:r>
        <w:r w:rsidRPr="00A826D8">
          <w:rPr>
            <w:rStyle w:val="a5"/>
            <w:lang w:val="en-US"/>
          </w:rPr>
          <w:t>/</w:t>
        </w:r>
        <w:r w:rsidRPr="00F566E2">
          <w:rPr>
            <w:rStyle w:val="a5"/>
          </w:rPr>
          <w:t>ru</w:t>
        </w:r>
        <w:r w:rsidRPr="00A826D8">
          <w:rPr>
            <w:rStyle w:val="a5"/>
            <w:lang w:val="en-US"/>
          </w:rPr>
          <w:t>/</w:t>
        </w:r>
        <w:r w:rsidRPr="00F566E2">
          <w:rPr>
            <w:rStyle w:val="a5"/>
          </w:rPr>
          <w:t>articles</w:t>
        </w:r>
        <w:r w:rsidRPr="00A826D8">
          <w:rPr>
            <w:rStyle w:val="a5"/>
            <w:lang w:val="en-US"/>
          </w:rPr>
          <w:t>/814057/</w:t>
        </w:r>
      </w:hyperlink>
      <w:r w:rsidRPr="00A826D8">
        <w:rPr>
          <w:lang w:val="en-US"/>
        </w:rPr>
        <w:t>. Accessed May 30, 2024.</w:t>
      </w:r>
    </w:p>
    <w:p w:rsidR="00AF6D4C" w:rsidRPr="00117805" w:rsidRDefault="00117805" w:rsidP="00A826D8">
      <w:pPr>
        <w:pStyle w:val="referenceitem"/>
        <w:numPr>
          <w:ilvl w:val="0"/>
          <w:numId w:val="10"/>
        </w:numPr>
      </w:pPr>
      <w:r>
        <w:rPr>
          <w:lang w:eastAsia="ru-RU"/>
        </w:rPr>
        <w:t xml:space="preserve">A. </w:t>
      </w:r>
      <w:r w:rsidRPr="003049E5">
        <w:rPr>
          <w:lang w:eastAsia="ru-RU"/>
        </w:rPr>
        <w:t>Veysov</w:t>
      </w:r>
      <w:r>
        <w:rPr>
          <w:lang w:eastAsia="ru-RU"/>
        </w:rPr>
        <w:t xml:space="preserve">, </w:t>
      </w:r>
      <w:r w:rsidRPr="003049E5">
        <w:rPr>
          <w:lang w:eastAsia="ru-RU"/>
        </w:rPr>
        <w:t xml:space="preserve">Ультимативное сравнение систем распознавания речи: </w:t>
      </w:r>
      <w:r w:rsidRPr="00592D68">
        <w:rPr>
          <w:lang w:eastAsia="ru-RU"/>
        </w:rPr>
        <w:t>Ashmanov</w:t>
      </w:r>
      <w:r w:rsidRPr="003049E5">
        <w:rPr>
          <w:lang w:eastAsia="ru-RU"/>
        </w:rPr>
        <w:t xml:space="preserve">, </w:t>
      </w:r>
      <w:r w:rsidRPr="00592D68">
        <w:rPr>
          <w:lang w:eastAsia="ru-RU"/>
        </w:rPr>
        <w:t>Google</w:t>
      </w:r>
      <w:r w:rsidRPr="003049E5">
        <w:rPr>
          <w:lang w:eastAsia="ru-RU"/>
        </w:rPr>
        <w:t xml:space="preserve">, </w:t>
      </w:r>
      <w:r w:rsidRPr="00592D68">
        <w:rPr>
          <w:lang w:eastAsia="ru-RU"/>
        </w:rPr>
        <w:t>Sber</w:t>
      </w:r>
      <w:r w:rsidRPr="003049E5">
        <w:rPr>
          <w:lang w:eastAsia="ru-RU"/>
        </w:rPr>
        <w:t xml:space="preserve">, </w:t>
      </w:r>
      <w:r w:rsidRPr="00592D68">
        <w:rPr>
          <w:lang w:eastAsia="ru-RU"/>
        </w:rPr>
        <w:t>Silero</w:t>
      </w:r>
      <w:r w:rsidRPr="003049E5">
        <w:rPr>
          <w:lang w:eastAsia="ru-RU"/>
        </w:rPr>
        <w:t xml:space="preserve">, </w:t>
      </w:r>
      <w:r w:rsidRPr="00592D68">
        <w:rPr>
          <w:lang w:eastAsia="ru-RU"/>
        </w:rPr>
        <w:t>Tinkoff</w:t>
      </w:r>
      <w:r w:rsidRPr="003049E5">
        <w:rPr>
          <w:lang w:eastAsia="ru-RU"/>
        </w:rPr>
        <w:t xml:space="preserve">, </w:t>
      </w:r>
      <w:r w:rsidRPr="00592D68">
        <w:rPr>
          <w:lang w:eastAsia="ru-RU"/>
        </w:rPr>
        <w:t>Yandex</w:t>
      </w:r>
      <w:r w:rsidRPr="003049E5">
        <w:rPr>
          <w:lang w:eastAsia="ru-RU"/>
        </w:rPr>
        <w:t xml:space="preserve">, </w:t>
      </w:r>
      <w:r w:rsidRPr="00592D68">
        <w:rPr>
          <w:lang w:eastAsia="ru-RU"/>
        </w:rPr>
        <w:t>https</w:t>
      </w:r>
      <w:r w:rsidRPr="003049E5">
        <w:rPr>
          <w:lang w:eastAsia="ru-RU"/>
        </w:rPr>
        <w:t>://</w:t>
      </w:r>
      <w:r w:rsidRPr="00592D68">
        <w:rPr>
          <w:lang w:eastAsia="ru-RU"/>
        </w:rPr>
        <w:t>habr</w:t>
      </w:r>
      <w:r w:rsidRPr="003049E5">
        <w:rPr>
          <w:lang w:eastAsia="ru-RU"/>
        </w:rPr>
        <w:t>.</w:t>
      </w:r>
      <w:r w:rsidRPr="00592D68">
        <w:rPr>
          <w:lang w:eastAsia="ru-RU"/>
        </w:rPr>
        <w:t>com</w:t>
      </w:r>
      <w:r w:rsidRPr="003049E5">
        <w:rPr>
          <w:lang w:eastAsia="ru-RU"/>
        </w:rPr>
        <w:t>/</w:t>
      </w:r>
      <w:r w:rsidRPr="00592D68">
        <w:rPr>
          <w:lang w:eastAsia="ru-RU"/>
        </w:rPr>
        <w:t>ru</w:t>
      </w:r>
      <w:r w:rsidRPr="003049E5">
        <w:rPr>
          <w:lang w:eastAsia="ru-RU"/>
        </w:rPr>
        <w:t>/</w:t>
      </w:r>
      <w:r w:rsidRPr="00592D68">
        <w:rPr>
          <w:lang w:eastAsia="ru-RU"/>
        </w:rPr>
        <w:t>post</w:t>
      </w:r>
      <w:r w:rsidRPr="003049E5">
        <w:rPr>
          <w:lang w:eastAsia="ru-RU"/>
        </w:rPr>
        <w:t>/559640</w:t>
      </w:r>
      <w:r w:rsidRPr="00A826D8">
        <w:rPr>
          <w:iCs/>
          <w:lang w:eastAsia="ru-RU"/>
        </w:rPr>
        <w:t>. Accessed May 30, 2024.</w:t>
      </w:r>
    </w:p>
    <w:p w:rsidR="00DF7439" w:rsidRPr="00C73A5A" w:rsidRDefault="00DF7439" w:rsidP="00A826D8">
      <w:pPr>
        <w:pStyle w:val="referenceitem"/>
        <w:numPr>
          <w:ilvl w:val="0"/>
          <w:numId w:val="10"/>
        </w:numPr>
        <w:rPr>
          <w:lang w:eastAsia="ru-RU"/>
        </w:rPr>
      </w:pPr>
      <w:r w:rsidRPr="00621DED">
        <w:rPr>
          <w:lang w:val="en-US" w:eastAsia="ru-RU"/>
        </w:rPr>
        <w:t xml:space="preserve">Amazon Transcribe Documentation, </w:t>
      </w:r>
      <w:hyperlink r:id="rId15" w:history="1">
        <w:r w:rsidRPr="00621DED">
          <w:rPr>
            <w:rStyle w:val="a5"/>
            <w:iCs/>
            <w:lang w:val="en-US" w:eastAsia="ru-RU"/>
          </w:rPr>
          <w:t>https://docs.aws.amazon.com/transcribe</w:t>
        </w:r>
      </w:hyperlink>
      <w:r w:rsidRPr="00621DED">
        <w:rPr>
          <w:iCs/>
          <w:lang w:val="en-US" w:eastAsia="ru-RU"/>
        </w:rPr>
        <w:t xml:space="preserve">. </w:t>
      </w:r>
      <w:r w:rsidRPr="00A826D8">
        <w:rPr>
          <w:iCs/>
          <w:lang w:eastAsia="ru-RU"/>
        </w:rPr>
        <w:t>Accessed May 30, 2024</w:t>
      </w:r>
      <w:r>
        <w:t xml:space="preserve"> (VPN required).</w:t>
      </w:r>
    </w:p>
    <w:p w:rsidR="00621826" w:rsidRDefault="00621826" w:rsidP="00A826D8">
      <w:pPr>
        <w:pStyle w:val="referenceitem"/>
        <w:numPr>
          <w:ilvl w:val="0"/>
          <w:numId w:val="10"/>
        </w:numPr>
      </w:pPr>
      <w:r w:rsidRPr="00621DED">
        <w:rPr>
          <w:lang w:val="en-US"/>
        </w:rPr>
        <w:t>Ffmpeg - A complete, cross-platform solution to record, convert and stream audio and vi</w:t>
      </w:r>
      <w:r w:rsidRPr="00621DED">
        <w:rPr>
          <w:lang w:val="en-US"/>
        </w:rPr>
        <w:t>d</w:t>
      </w:r>
      <w:r w:rsidRPr="00621DED">
        <w:rPr>
          <w:lang w:val="en-US"/>
        </w:rPr>
        <w:t xml:space="preserve">eo, </w:t>
      </w:r>
      <w:hyperlink r:id="rId16" w:history="1">
        <w:r w:rsidRPr="00621DED">
          <w:rPr>
            <w:rStyle w:val="a5"/>
            <w:lang w:val="en-US"/>
          </w:rPr>
          <w:t>https://ffmpeg.org/</w:t>
        </w:r>
      </w:hyperlink>
      <w:r w:rsidRPr="00621DED">
        <w:rPr>
          <w:lang w:val="en-US"/>
        </w:rPr>
        <w:t xml:space="preserve">. </w:t>
      </w:r>
      <w:r>
        <w:t>Accessed May 30, 2024</w:t>
      </w:r>
      <w:r w:rsidRPr="00177D4C">
        <w:t>.</w:t>
      </w:r>
    </w:p>
    <w:p w:rsidR="00621826" w:rsidRDefault="00621826" w:rsidP="00A826D8">
      <w:pPr>
        <w:pStyle w:val="referenceitem"/>
        <w:numPr>
          <w:ilvl w:val="0"/>
          <w:numId w:val="10"/>
        </w:numPr>
      </w:pPr>
      <w:r w:rsidRPr="00621DED">
        <w:rPr>
          <w:lang w:val="en-US"/>
        </w:rPr>
        <w:t xml:space="preserve">g2pE: A Simple Python Module for English Grapheme To Phoneme Conversion, https://github.com/Kyubyong/g2p. </w:t>
      </w:r>
      <w:r>
        <w:t>Accessed May 30, 2024</w:t>
      </w:r>
      <w:r w:rsidRPr="00177D4C">
        <w:t>.</w:t>
      </w:r>
    </w:p>
    <w:p w:rsidR="00914AC3" w:rsidRPr="003049E5" w:rsidRDefault="00914AC3" w:rsidP="00A826D8">
      <w:pPr>
        <w:pStyle w:val="referenceitem"/>
        <w:numPr>
          <w:ilvl w:val="0"/>
          <w:numId w:val="10"/>
        </w:numPr>
      </w:pPr>
      <w:r w:rsidRPr="00621DED">
        <w:rPr>
          <w:lang w:val="en-US"/>
        </w:rPr>
        <w:t xml:space="preserve">GitHub </w:t>
      </w:r>
      <w:r w:rsidRPr="00621DED">
        <w:rPr>
          <w:lang w:val="en-US" w:eastAsia="ru-RU"/>
        </w:rPr>
        <w:t>– Phonetisaurus g2p,  https://github.com/AdolfVonKleist/Phonetisaurus</w:t>
      </w:r>
      <w:r w:rsidRPr="00621DED">
        <w:rPr>
          <w:lang w:val="en-US"/>
        </w:rPr>
        <w:t xml:space="preserve">. </w:t>
      </w:r>
      <w:r>
        <w:t>Accessed May 30, 2024</w:t>
      </w:r>
      <w:r w:rsidRPr="003049E5">
        <w:t>.</w:t>
      </w:r>
    </w:p>
    <w:p w:rsidR="00914AC3" w:rsidRDefault="00914AC3" w:rsidP="00A826D8">
      <w:pPr>
        <w:pStyle w:val="referenceitem"/>
        <w:numPr>
          <w:ilvl w:val="0"/>
          <w:numId w:val="10"/>
        </w:numPr>
      </w:pPr>
      <w:r w:rsidRPr="00621DED">
        <w:rPr>
          <w:lang w:val="en-US"/>
        </w:rPr>
        <w:t xml:space="preserve">GitHub - yt-dlp: A feature-rich command-line audio_video downloader, </w:t>
      </w:r>
      <w:hyperlink r:id="rId17" w:history="1">
        <w:r w:rsidRPr="00621DED">
          <w:rPr>
            <w:rStyle w:val="a5"/>
            <w:lang w:val="en-US"/>
          </w:rPr>
          <w:t>https://github.com/yt-dlp/yt-dlp</w:t>
        </w:r>
      </w:hyperlink>
      <w:r w:rsidRPr="00621DED">
        <w:rPr>
          <w:lang w:val="en-US"/>
        </w:rPr>
        <w:t xml:space="preserve">. </w:t>
      </w:r>
      <w:r>
        <w:t>Accessed May 30, 2024</w:t>
      </w:r>
      <w:r w:rsidRPr="00177D4C">
        <w:t>.</w:t>
      </w:r>
    </w:p>
    <w:p w:rsidR="00914AC3" w:rsidRDefault="00914AC3" w:rsidP="00A826D8">
      <w:pPr>
        <w:pStyle w:val="referenceitem"/>
        <w:numPr>
          <w:ilvl w:val="0"/>
          <w:numId w:val="10"/>
        </w:numPr>
        <w:rPr>
          <w:lang w:eastAsia="ru-RU"/>
        </w:rPr>
      </w:pPr>
      <w:r w:rsidRPr="00621DED">
        <w:rPr>
          <w:lang w:val="en-US"/>
        </w:rPr>
        <w:t xml:space="preserve">Gladia - OpenAI Whisper vs Google Speech-to-Text vs Amazon Transcribe: The ASR Rundown, </w:t>
      </w:r>
      <w:hyperlink r:id="rId18" w:history="1">
        <w:r w:rsidRPr="00621DED">
          <w:rPr>
            <w:rStyle w:val="a5"/>
            <w:lang w:val="en-US"/>
          </w:rPr>
          <w:t>https://www.gladia.io/blog/openai-whisper-vs-google-speech-to-text-vs-amazon-transcribe</w:t>
        </w:r>
      </w:hyperlink>
      <w:r w:rsidRPr="00621DED">
        <w:rPr>
          <w:lang w:val="en-US"/>
        </w:rPr>
        <w:t xml:space="preserve">. </w:t>
      </w:r>
      <w:r>
        <w:t>Accessed May 30, 2024</w:t>
      </w:r>
      <w:r w:rsidRPr="00DF1BFB">
        <w:t>.</w:t>
      </w:r>
    </w:p>
    <w:p w:rsidR="00117805" w:rsidRPr="00816E38" w:rsidRDefault="00816E38" w:rsidP="00A826D8">
      <w:pPr>
        <w:pStyle w:val="referenceitem"/>
        <w:numPr>
          <w:ilvl w:val="0"/>
          <w:numId w:val="10"/>
        </w:numPr>
      </w:pPr>
      <w:r w:rsidRPr="00621DED">
        <w:rPr>
          <w:lang w:val="en-US"/>
        </w:rPr>
        <w:t>Google Cloud Speech-to-Text, https://cloud.google.com/speech-to-text/docs</w:t>
      </w:r>
      <w:r w:rsidRPr="00621DED">
        <w:rPr>
          <w:iCs/>
          <w:lang w:val="en-US" w:eastAsia="ru-RU"/>
        </w:rPr>
        <w:t xml:space="preserve">. </w:t>
      </w:r>
      <w:r w:rsidRPr="00A826D8">
        <w:rPr>
          <w:iCs/>
          <w:lang w:eastAsia="ru-RU"/>
        </w:rPr>
        <w:t>Accessed May 30, 2024</w:t>
      </w:r>
    </w:p>
    <w:p w:rsidR="00816E38" w:rsidRDefault="00816E38" w:rsidP="00A826D8">
      <w:pPr>
        <w:pStyle w:val="referenceitem"/>
        <w:numPr>
          <w:ilvl w:val="0"/>
          <w:numId w:val="10"/>
        </w:numPr>
      </w:pPr>
      <w:r w:rsidRPr="00621DED">
        <w:rPr>
          <w:lang w:val="en-US"/>
        </w:rPr>
        <w:t xml:space="preserve">H. Wang et al., “Improving pre-trained multilingual models with vocabulary expansion”, arXiv preprint arXiv:1909.12440 (2019). </w:t>
      </w:r>
      <w:hyperlink r:id="rId19" w:history="1">
        <w:r w:rsidRPr="00293F28">
          <w:rPr>
            <w:rStyle w:val="a5"/>
          </w:rPr>
          <w:t>https://doi.org/10.48550/arXiv.1909.12440</w:t>
        </w:r>
      </w:hyperlink>
    </w:p>
    <w:p w:rsidR="00816E38" w:rsidRDefault="00816E38" w:rsidP="00A826D8">
      <w:pPr>
        <w:pStyle w:val="referenceitem"/>
        <w:numPr>
          <w:ilvl w:val="0"/>
          <w:numId w:val="10"/>
        </w:numPr>
      </w:pPr>
      <w:r w:rsidRPr="00621DED">
        <w:rPr>
          <w:lang w:val="en-US"/>
        </w:rPr>
        <w:t>I. Sheikh et al, ”Modelling semantic context of OOV words in large vocabulary continuous speech recognition”. //IEEE/ACM Transactions on Audio, Speech, and Language Pr</w:t>
      </w:r>
      <w:r w:rsidRPr="00621DED">
        <w:rPr>
          <w:lang w:val="en-US"/>
        </w:rPr>
        <w:t>o</w:t>
      </w:r>
      <w:r w:rsidRPr="00621DED">
        <w:rPr>
          <w:lang w:val="en-US"/>
        </w:rPr>
        <w:t xml:space="preserve">cessing. – </w:t>
      </w:r>
      <w:r w:rsidRPr="00DD1123">
        <w:t>Т</w:t>
      </w:r>
      <w:r w:rsidRPr="00621DED">
        <w:rPr>
          <w:lang w:val="en-US"/>
        </w:rPr>
        <w:t xml:space="preserve">. 25. – №. </w:t>
      </w:r>
      <w:r w:rsidRPr="00DD1123">
        <w:t>3. – С. 598-610</w:t>
      </w:r>
      <w:r>
        <w:t xml:space="preserve"> (</w:t>
      </w:r>
      <w:r w:rsidRPr="00DD1123">
        <w:t>2017</w:t>
      </w:r>
      <w:r>
        <w:t>).</w:t>
      </w:r>
    </w:p>
    <w:p w:rsidR="00816E38" w:rsidRPr="00621DED" w:rsidRDefault="00062DEC" w:rsidP="00A826D8">
      <w:pPr>
        <w:pStyle w:val="referenceitem"/>
        <w:numPr>
          <w:ilvl w:val="0"/>
          <w:numId w:val="10"/>
        </w:numPr>
        <w:rPr>
          <w:lang w:val="en-US"/>
        </w:rPr>
      </w:pPr>
      <w:r w:rsidRPr="00621DED">
        <w:rPr>
          <w:lang w:val="en-US"/>
        </w:rPr>
        <w:t xml:space="preserve">I. Sheikh et al., “OOV proper name retrieval using topic and lexical context models”, 2015 IEEE International Conference on Acoustics, Speech and Signal Processing (ICASSP). – IEEE, 2015. – </w:t>
      </w:r>
      <w:r w:rsidRPr="00062DEC">
        <w:t>С</w:t>
      </w:r>
      <w:r w:rsidRPr="00621DED">
        <w:rPr>
          <w:lang w:val="en-US"/>
        </w:rPr>
        <w:t>. 5291-5295 (2015).</w:t>
      </w:r>
    </w:p>
    <w:p w:rsidR="00062DEC" w:rsidRPr="00621DED" w:rsidRDefault="00FB3FCA" w:rsidP="00A826D8">
      <w:pPr>
        <w:pStyle w:val="referenceitem"/>
        <w:numPr>
          <w:ilvl w:val="0"/>
          <w:numId w:val="10"/>
        </w:numPr>
        <w:rPr>
          <w:lang w:val="en-US"/>
        </w:rPr>
      </w:pPr>
      <w:r w:rsidRPr="00621DED">
        <w:rPr>
          <w:lang w:val="en-US"/>
        </w:rPr>
        <w:t>LOGIOS Lexicon Generation Tool, http://www.speech.cs.cmu.edu/tools/lextool.html. A</w:t>
      </w:r>
      <w:r w:rsidRPr="00621DED">
        <w:rPr>
          <w:lang w:val="en-US"/>
        </w:rPr>
        <w:t>c</w:t>
      </w:r>
      <w:r w:rsidRPr="00621DED">
        <w:rPr>
          <w:lang w:val="en-US"/>
        </w:rPr>
        <w:t>cessed May 30, 2024.</w:t>
      </w:r>
    </w:p>
    <w:p w:rsidR="00D16974" w:rsidRPr="00621DED" w:rsidRDefault="00D16974" w:rsidP="00A826D8">
      <w:pPr>
        <w:pStyle w:val="referenceitem"/>
        <w:numPr>
          <w:ilvl w:val="0"/>
          <w:numId w:val="10"/>
        </w:numPr>
        <w:rPr>
          <w:lang w:val="en-US"/>
        </w:rPr>
      </w:pPr>
      <w:r w:rsidRPr="00621DED">
        <w:rPr>
          <w:lang w:val="en-US" w:eastAsia="ru-RU"/>
        </w:rPr>
        <w:t>N.</w:t>
      </w:r>
      <w:r w:rsidRPr="00621DED">
        <w:rPr>
          <w:lang w:val="en-US"/>
        </w:rPr>
        <w:t xml:space="preserve"> </w:t>
      </w:r>
      <w:r w:rsidRPr="00621DED">
        <w:rPr>
          <w:lang w:val="en-US" w:eastAsia="ru-RU"/>
        </w:rPr>
        <w:t>Kitaoka, B. Chen, Y. Obashi, “Dynamic out-of-vocabulary word registration to la</w:t>
      </w:r>
      <w:r w:rsidRPr="00621DED">
        <w:rPr>
          <w:lang w:val="en-US" w:eastAsia="ru-RU"/>
        </w:rPr>
        <w:t>n</w:t>
      </w:r>
      <w:r w:rsidRPr="00621DED">
        <w:rPr>
          <w:lang w:val="en-US" w:eastAsia="ru-RU"/>
        </w:rPr>
        <w:t>guage model for speech recognition”, EURASIP Journal on Audio, Speech, and Music Processing 2021:4 (2021).</w:t>
      </w:r>
    </w:p>
    <w:p w:rsidR="00FB3FCA" w:rsidRPr="009E06D7" w:rsidRDefault="009E06D7" w:rsidP="00A826D8">
      <w:pPr>
        <w:pStyle w:val="referenceitem"/>
        <w:numPr>
          <w:ilvl w:val="0"/>
          <w:numId w:val="10"/>
        </w:numPr>
      </w:pPr>
      <w:r w:rsidRPr="00621DED">
        <w:rPr>
          <w:lang w:val="en-US"/>
        </w:rPr>
        <w:t>openai_whisper: Robust Speech Recognition via Large-Scale Weak Supervision, https://github.com/openai/whisper</w:t>
      </w:r>
      <w:r w:rsidRPr="00621DED">
        <w:rPr>
          <w:iCs/>
          <w:lang w:val="en-US" w:eastAsia="ru-RU"/>
        </w:rPr>
        <w:t xml:space="preserve">. </w:t>
      </w:r>
      <w:r w:rsidRPr="00A826D8">
        <w:rPr>
          <w:iCs/>
          <w:lang w:eastAsia="ru-RU"/>
        </w:rPr>
        <w:t>Accessed May 30, 2024.</w:t>
      </w:r>
    </w:p>
    <w:p w:rsidR="00512A33" w:rsidRPr="00621DED" w:rsidRDefault="00512A33" w:rsidP="00A826D8">
      <w:pPr>
        <w:pStyle w:val="referenceitem"/>
        <w:numPr>
          <w:ilvl w:val="0"/>
          <w:numId w:val="10"/>
        </w:numPr>
        <w:rPr>
          <w:lang w:val="en-US"/>
        </w:rPr>
      </w:pPr>
      <w:r w:rsidRPr="00621DED">
        <w:rPr>
          <w:lang w:val="en-US"/>
        </w:rPr>
        <w:t>P. Fetter. Detection and transcription of OOV words, Ph. D. Thesis (Technical University of Berlin, Germany, 1998).</w:t>
      </w:r>
    </w:p>
    <w:p w:rsidR="00512A33" w:rsidRDefault="00512A33" w:rsidP="00A826D8">
      <w:pPr>
        <w:pStyle w:val="referenceitem"/>
        <w:numPr>
          <w:ilvl w:val="0"/>
          <w:numId w:val="10"/>
        </w:numPr>
      </w:pPr>
      <w:r w:rsidRPr="00621DED">
        <w:rPr>
          <w:lang w:val="en-US"/>
        </w:rPr>
        <w:t xml:space="preserve">pronouncing – PyPI, </w:t>
      </w:r>
      <w:hyperlink r:id="rId20" w:history="1">
        <w:r w:rsidRPr="00621DED">
          <w:rPr>
            <w:rStyle w:val="a5"/>
            <w:lang w:val="en-US"/>
          </w:rPr>
          <w:t>https://pypi.org/project/pronouncing/</w:t>
        </w:r>
      </w:hyperlink>
      <w:r w:rsidRPr="00621DED">
        <w:rPr>
          <w:lang w:val="en-US"/>
        </w:rPr>
        <w:t xml:space="preserve">. </w:t>
      </w:r>
      <w:r>
        <w:t>Accessed May 30, 2024</w:t>
      </w:r>
      <w:r w:rsidRPr="00177D4C">
        <w:t>.</w:t>
      </w:r>
    </w:p>
    <w:p w:rsidR="00E03B3A" w:rsidRDefault="00E03B3A" w:rsidP="00A826D8">
      <w:pPr>
        <w:pStyle w:val="referenceitem"/>
        <w:numPr>
          <w:ilvl w:val="0"/>
          <w:numId w:val="10"/>
        </w:numPr>
      </w:pPr>
      <w:r w:rsidRPr="00621DED">
        <w:rPr>
          <w:lang w:val="en-US"/>
        </w:rPr>
        <w:lastRenderedPageBreak/>
        <w:t xml:space="preserve">R. Prabhavalkar et al., “E2E speech recognition: A survey”, IEEE/ACM Transactions on Audio, Speech, and Language Processing (2023). </w:t>
      </w:r>
      <w:hyperlink r:id="rId21" w:history="1">
        <w:r w:rsidRPr="00293F28">
          <w:rPr>
            <w:rStyle w:val="a5"/>
          </w:rPr>
          <w:t>https://doi.org/10.48550/arXiv.2303.03329</w:t>
        </w:r>
      </w:hyperlink>
      <w:r>
        <w:rPr>
          <w:rStyle w:val="a5"/>
        </w:rPr>
        <w:t>.</w:t>
      </w:r>
    </w:p>
    <w:p w:rsidR="009E06D7" w:rsidRPr="0020163F" w:rsidRDefault="0020163F" w:rsidP="00A826D8">
      <w:pPr>
        <w:pStyle w:val="referenceitem"/>
        <w:numPr>
          <w:ilvl w:val="0"/>
          <w:numId w:val="10"/>
        </w:numPr>
      </w:pPr>
      <w:r>
        <w:t>S.</w:t>
      </w:r>
      <w:r w:rsidRPr="004C27F8">
        <w:t xml:space="preserve"> </w:t>
      </w:r>
      <w:r>
        <w:t>Ashmanov,</w:t>
      </w:r>
      <w:r w:rsidRPr="004C27F8">
        <w:t xml:space="preserve"> Как мы проверили качество распознавания речи у Яндекса, Гугла, Тинькофф, </w:t>
      </w:r>
      <w:r w:rsidRPr="003049E5">
        <w:t>Amazon</w:t>
      </w:r>
      <w:r w:rsidRPr="004C27F8">
        <w:t xml:space="preserve"> и др.,  </w:t>
      </w:r>
      <w:r w:rsidRPr="003049E5">
        <w:t>https</w:t>
      </w:r>
      <w:r w:rsidRPr="004C27F8">
        <w:t>://</w:t>
      </w:r>
      <w:r w:rsidRPr="00A826D8">
        <w:rPr>
          <w:lang w:val="en-US"/>
        </w:rPr>
        <w:t>habr</w:t>
      </w:r>
      <w:r w:rsidRPr="004C27F8">
        <w:t>.</w:t>
      </w:r>
      <w:r w:rsidRPr="00A826D8">
        <w:rPr>
          <w:lang w:val="en-US"/>
        </w:rPr>
        <w:t>com</w:t>
      </w:r>
      <w:r w:rsidRPr="004C27F8">
        <w:t>/</w:t>
      </w:r>
      <w:r w:rsidRPr="00A826D8">
        <w:rPr>
          <w:lang w:val="en-US"/>
        </w:rPr>
        <w:t>ru</w:t>
      </w:r>
      <w:r w:rsidRPr="004C27F8">
        <w:t>/</w:t>
      </w:r>
      <w:r w:rsidRPr="00A826D8">
        <w:rPr>
          <w:lang w:val="en-US"/>
        </w:rPr>
        <w:t>company</w:t>
      </w:r>
      <w:r w:rsidRPr="004C27F8">
        <w:t>/</w:t>
      </w:r>
      <w:r w:rsidRPr="00A826D8">
        <w:rPr>
          <w:lang w:val="en-US"/>
        </w:rPr>
        <w:t>ashmanov</w:t>
      </w:r>
      <w:r w:rsidRPr="004C27F8">
        <w:t>_</w:t>
      </w:r>
      <w:r w:rsidRPr="00A826D8">
        <w:rPr>
          <w:lang w:val="en-US"/>
        </w:rPr>
        <w:t>net</w:t>
      </w:r>
      <w:r w:rsidRPr="004C27F8">
        <w:t>/</w:t>
      </w:r>
      <w:r w:rsidRPr="00A826D8">
        <w:rPr>
          <w:lang w:val="en-US"/>
        </w:rPr>
        <w:t>blog</w:t>
      </w:r>
      <w:r w:rsidRPr="004C27F8">
        <w:t>/576612/</w:t>
      </w:r>
      <w:r w:rsidRPr="00A826D8">
        <w:rPr>
          <w:iCs/>
          <w:lang w:eastAsia="ru-RU"/>
        </w:rPr>
        <w:t xml:space="preserve">. </w:t>
      </w:r>
      <w:r w:rsidRPr="00A826D8">
        <w:rPr>
          <w:iCs/>
          <w:lang w:val="en-US" w:eastAsia="ru-RU"/>
        </w:rPr>
        <w:t>Accessed May 30, 2024</w:t>
      </w:r>
      <w:r w:rsidRPr="00A826D8">
        <w:rPr>
          <w:iCs/>
          <w:lang w:eastAsia="ru-RU"/>
        </w:rPr>
        <w:t>.</w:t>
      </w:r>
    </w:p>
    <w:p w:rsidR="003D79C2" w:rsidRPr="00621DED" w:rsidRDefault="003D79C2" w:rsidP="00A826D8">
      <w:pPr>
        <w:pStyle w:val="referenceitem"/>
        <w:numPr>
          <w:ilvl w:val="0"/>
          <w:numId w:val="10"/>
        </w:numPr>
        <w:rPr>
          <w:lang w:val="en-US"/>
        </w:rPr>
      </w:pPr>
      <w:r w:rsidRPr="00621DED">
        <w:rPr>
          <w:lang w:val="en-US"/>
        </w:rPr>
        <w:t>S. Wang et al, “Now it sounds like you: Learning personalized vocabulary on device”, arXiv preprint arXiv:2305.03584 (2023). https://doi.org/10.48550/arXiv.2305.03584.</w:t>
      </w:r>
    </w:p>
    <w:p w:rsidR="003D79C2" w:rsidRPr="00DF1BFB" w:rsidRDefault="003D79C2" w:rsidP="00A826D8">
      <w:pPr>
        <w:pStyle w:val="referenceitem"/>
        <w:numPr>
          <w:ilvl w:val="0"/>
          <w:numId w:val="10"/>
        </w:numPr>
        <w:rPr>
          <w:lang w:eastAsia="ru-RU"/>
        </w:rPr>
      </w:pPr>
      <w:r w:rsidRPr="00621DED">
        <w:rPr>
          <w:lang w:val="en-US" w:eastAsia="ru-RU"/>
        </w:rPr>
        <w:t>Silero Speech-To-Text,  https://audio-v-text.silero.ai</w:t>
      </w:r>
      <w:r w:rsidRPr="00621DED">
        <w:rPr>
          <w:lang w:val="en-US"/>
        </w:rPr>
        <w:t>/</w:t>
      </w:r>
      <w:r w:rsidRPr="00621DED">
        <w:rPr>
          <w:iCs/>
          <w:lang w:val="en-US" w:eastAsia="ru-RU"/>
        </w:rPr>
        <w:t xml:space="preserve">. </w:t>
      </w:r>
      <w:r w:rsidRPr="00A826D8">
        <w:rPr>
          <w:iCs/>
          <w:lang w:eastAsia="ru-RU"/>
        </w:rPr>
        <w:t>Accessed May 30, 2024</w:t>
      </w:r>
      <w:r w:rsidRPr="00DF1BFB">
        <w:t>.</w:t>
      </w:r>
    </w:p>
    <w:p w:rsidR="0085359B" w:rsidRDefault="0085359B" w:rsidP="00A826D8">
      <w:pPr>
        <w:pStyle w:val="referenceitem"/>
        <w:numPr>
          <w:ilvl w:val="0"/>
          <w:numId w:val="10"/>
        </w:numPr>
        <w:rPr>
          <w:lang w:eastAsia="ru-RU"/>
        </w:rPr>
      </w:pPr>
      <w:r w:rsidRPr="00621DED">
        <w:rPr>
          <w:lang w:val="en-US" w:eastAsia="ru-RU"/>
        </w:rPr>
        <w:t xml:space="preserve">Speech to Text – Audio to Text Translation | Microsoft Azure, </w:t>
      </w:r>
      <w:hyperlink r:id="rId22" w:anchor="overview" w:history="1">
        <w:r w:rsidRPr="00621DED">
          <w:rPr>
            <w:rStyle w:val="a5"/>
            <w:lang w:val="en-US" w:eastAsia="ru-RU"/>
          </w:rPr>
          <w:t>https://azure.microsoft.com/en-us/services/cognitive-services/speech-to-text/#overview</w:t>
        </w:r>
      </w:hyperlink>
      <w:r w:rsidRPr="00621DED">
        <w:rPr>
          <w:iCs/>
          <w:lang w:val="en-US" w:eastAsia="ru-RU"/>
        </w:rPr>
        <w:t xml:space="preserve">. </w:t>
      </w:r>
      <w:r w:rsidRPr="00A826D8">
        <w:rPr>
          <w:iCs/>
          <w:lang w:eastAsia="ru-RU"/>
        </w:rPr>
        <w:t>Accessed May 30, 2024</w:t>
      </w:r>
      <w:r>
        <w:t>.</w:t>
      </w:r>
    </w:p>
    <w:p w:rsidR="0085359B" w:rsidRPr="00177D4C" w:rsidRDefault="0085359B" w:rsidP="00A826D8">
      <w:pPr>
        <w:pStyle w:val="referenceitem"/>
        <w:numPr>
          <w:ilvl w:val="0"/>
          <w:numId w:val="10"/>
        </w:numPr>
        <w:rPr>
          <w:lang w:eastAsia="ru-RU"/>
        </w:rPr>
      </w:pPr>
      <w:r w:rsidRPr="00621DED">
        <w:rPr>
          <w:lang w:val="en-US" w:eastAsia="ru-RU"/>
        </w:rPr>
        <w:t>The CMU Pronouncing Dictionary, http://www.speech.cs.cmu.edu/cgi-bin/cmudict</w:t>
      </w:r>
      <w:r w:rsidRPr="00621DED">
        <w:rPr>
          <w:lang w:val="en-US"/>
        </w:rPr>
        <w:t xml:space="preserve">. </w:t>
      </w:r>
      <w:r>
        <w:t>Accessed May 30, 2024</w:t>
      </w:r>
      <w:r w:rsidRPr="00177D4C">
        <w:t>.</w:t>
      </w:r>
    </w:p>
    <w:p w:rsidR="0085359B" w:rsidRPr="00954E34" w:rsidRDefault="0085359B" w:rsidP="00A826D8">
      <w:pPr>
        <w:pStyle w:val="referenceitem"/>
        <w:numPr>
          <w:ilvl w:val="0"/>
          <w:numId w:val="10"/>
        </w:numPr>
        <w:rPr>
          <w:lang w:eastAsia="ru-RU"/>
        </w:rPr>
      </w:pPr>
      <w:r w:rsidRPr="00621DED">
        <w:rPr>
          <w:lang w:val="en-US" w:eastAsia="ru-RU"/>
        </w:rPr>
        <w:t xml:space="preserve">VOSK Offline Speech Recognition API, </w:t>
      </w:r>
      <w:hyperlink r:id="rId23" w:history="1">
        <w:r w:rsidRPr="00621DED">
          <w:rPr>
            <w:rStyle w:val="a5"/>
            <w:iCs/>
            <w:lang w:val="en-US" w:eastAsia="ru-RU"/>
          </w:rPr>
          <w:t>https://alphacephei.com/vosk</w:t>
        </w:r>
      </w:hyperlink>
      <w:r w:rsidRPr="00621DED">
        <w:rPr>
          <w:lang w:val="en-US" w:eastAsia="ru-RU"/>
        </w:rPr>
        <w:t xml:space="preserve">. </w:t>
      </w:r>
      <w:r>
        <w:t>Accessed</w:t>
      </w:r>
      <w:r w:rsidRPr="000A6D5E">
        <w:t xml:space="preserve"> </w:t>
      </w:r>
      <w:r>
        <w:t>May</w:t>
      </w:r>
      <w:r w:rsidRPr="00DE6D0B">
        <w:t xml:space="preserve"> </w:t>
      </w:r>
      <w:r w:rsidRPr="000A6D5E">
        <w:t>30</w:t>
      </w:r>
      <w:r w:rsidRPr="00DE6D0B">
        <w:t xml:space="preserve">, </w:t>
      </w:r>
      <w:r w:rsidRPr="000A6D5E">
        <w:t>2024</w:t>
      </w:r>
      <w:r>
        <w:t>.</w:t>
      </w:r>
    </w:p>
    <w:p w:rsidR="0020163F" w:rsidRDefault="00AB6A08" w:rsidP="00A826D8">
      <w:pPr>
        <w:pStyle w:val="referenceitem"/>
        <w:numPr>
          <w:ilvl w:val="0"/>
          <w:numId w:val="10"/>
        </w:numPr>
      </w:pPr>
      <w:r w:rsidRPr="00621DED">
        <w:rPr>
          <w:lang w:val="en-US"/>
        </w:rPr>
        <w:t>Word error rate, https://en.wikipedia.org/wiki/Word_error_rate</w:t>
      </w:r>
      <w:r w:rsidRPr="00621DED">
        <w:rPr>
          <w:iCs/>
          <w:lang w:val="en-US" w:eastAsia="ru-RU"/>
        </w:rPr>
        <w:t xml:space="preserve">. </w:t>
      </w:r>
      <w:r w:rsidRPr="00A826D8">
        <w:rPr>
          <w:iCs/>
          <w:lang w:eastAsia="ru-RU"/>
        </w:rPr>
        <w:t>Accessed May 30, 2024</w:t>
      </w:r>
      <w:r>
        <w:t>.</w:t>
      </w:r>
    </w:p>
    <w:p w:rsidR="00AB6A08" w:rsidRDefault="00AB6A08" w:rsidP="00A826D8">
      <w:pPr>
        <w:pStyle w:val="referenceitem"/>
        <w:numPr>
          <w:ilvl w:val="0"/>
          <w:numId w:val="10"/>
        </w:numPr>
      </w:pPr>
      <w:r w:rsidRPr="00621DED">
        <w:rPr>
          <w:lang w:val="en-US"/>
        </w:rPr>
        <w:t xml:space="preserve">X. Zheng et al., “Using synthetic audio to improve the recognition of out-of-vocabulary words in E2E ASR systems”, ICASSP 2021-2021 IEEE International Conference on Acoustics, Speech and Signal Processing (ICASSP). – IEEE, 2021. – </w:t>
      </w:r>
      <w:r w:rsidRPr="003D7EE4">
        <w:t>С</w:t>
      </w:r>
      <w:r w:rsidRPr="00621DED">
        <w:rPr>
          <w:lang w:val="en-US"/>
        </w:rPr>
        <w:t xml:space="preserve">. 5674-5678 (2021). </w:t>
      </w:r>
      <w:hyperlink r:id="rId24" w:history="1">
        <w:r w:rsidRPr="00293F28">
          <w:rPr>
            <w:rStyle w:val="a5"/>
          </w:rPr>
          <w:t>https://doi.org/10.1109/ICASSP39728.2021.9414778</w:t>
        </w:r>
      </w:hyperlink>
    </w:p>
    <w:p w:rsidR="00AB6A08" w:rsidRDefault="00AB6A08" w:rsidP="00A826D8">
      <w:pPr>
        <w:pStyle w:val="referenceitem"/>
        <w:numPr>
          <w:ilvl w:val="0"/>
          <w:numId w:val="10"/>
        </w:numPr>
      </w:pPr>
      <w:r w:rsidRPr="00621DED">
        <w:rPr>
          <w:lang w:val="en-US"/>
        </w:rPr>
        <w:t>YouTube</w:t>
      </w:r>
      <w:r w:rsidRPr="00A826D8">
        <w:rPr>
          <w:lang w:val="en-US"/>
        </w:rPr>
        <w:t xml:space="preserve"> - </w:t>
      </w:r>
      <w:r w:rsidRPr="00621DED">
        <w:rPr>
          <w:lang w:val="en-US"/>
        </w:rPr>
        <w:t>HighLoad</w:t>
      </w:r>
      <w:r w:rsidRPr="00A826D8">
        <w:rPr>
          <w:lang w:val="en-US"/>
        </w:rPr>
        <w:t xml:space="preserve"> </w:t>
      </w:r>
      <w:r w:rsidRPr="00621DED">
        <w:rPr>
          <w:lang w:val="en-US"/>
        </w:rPr>
        <w:t xml:space="preserve">Channel, </w:t>
      </w:r>
      <w:hyperlink r:id="rId25" w:history="1">
        <w:r w:rsidRPr="00621DED">
          <w:rPr>
            <w:rStyle w:val="a5"/>
            <w:lang w:val="en-US"/>
          </w:rPr>
          <w:t>https://www.youtube.com/channel/UCwHL6WHUarjGfUM_586me8wl</w:t>
        </w:r>
      </w:hyperlink>
      <w:r w:rsidRPr="00621DED">
        <w:rPr>
          <w:lang w:val="en-US"/>
        </w:rPr>
        <w:t xml:space="preserve">. </w:t>
      </w:r>
      <w:r>
        <w:t>Accessed May 30, 2024 (VPN required)</w:t>
      </w:r>
      <w:r w:rsidRPr="00177D4C">
        <w:t>.</w:t>
      </w:r>
    </w:p>
    <w:p w:rsidR="00AB6A08" w:rsidRPr="002E46C1" w:rsidRDefault="00AB6A08" w:rsidP="00A826D8">
      <w:pPr>
        <w:pStyle w:val="referenceitem"/>
        <w:numPr>
          <w:ilvl w:val="0"/>
          <w:numId w:val="10"/>
        </w:numPr>
      </w:pPr>
      <w:r w:rsidRPr="002E46C1">
        <w:t>Д.</w:t>
      </w:r>
      <w:r>
        <w:t xml:space="preserve"> </w:t>
      </w:r>
      <w:r w:rsidRPr="002E46C1">
        <w:t>М</w:t>
      </w:r>
      <w:r>
        <w:t>аненок,</w:t>
      </w:r>
      <w:r w:rsidRPr="002E46C1">
        <w:t xml:space="preserve"> </w:t>
      </w:r>
      <w:r w:rsidRPr="003049E5">
        <w:t>“</w:t>
      </w:r>
      <w:r w:rsidRPr="002E46C1">
        <w:t>Применение N-граммных языковых моделей для коррекции доменных коллокаций и улучшения распознавания речи</w:t>
      </w:r>
      <w:r w:rsidRPr="003049E5">
        <w:t>”</w:t>
      </w:r>
      <w:r>
        <w:t>,</w:t>
      </w:r>
      <w:r w:rsidRPr="002E46C1">
        <w:t xml:space="preserve"> Научный аспект - Информ. Технол</w:t>
      </w:r>
      <w:r w:rsidRPr="002E46C1">
        <w:t>о</w:t>
      </w:r>
      <w:r w:rsidRPr="002E46C1">
        <w:t>гии</w:t>
      </w:r>
      <w:r w:rsidRPr="00123B7F">
        <w:t xml:space="preserve"> 2023: </w:t>
      </w:r>
      <w:r w:rsidRPr="002E46C1">
        <w:t xml:space="preserve">4 (2023). </w:t>
      </w:r>
    </w:p>
    <w:p w:rsidR="00AB6A08" w:rsidRPr="000A6D5E" w:rsidRDefault="00AB6A08" w:rsidP="00A826D8">
      <w:pPr>
        <w:pStyle w:val="referenceitem"/>
        <w:numPr>
          <w:ilvl w:val="0"/>
          <w:numId w:val="10"/>
        </w:numPr>
        <w:rPr>
          <w:lang w:eastAsia="ru-RU"/>
        </w:rPr>
      </w:pPr>
      <w:r w:rsidRPr="000A6D5E">
        <w:rPr>
          <w:lang w:eastAsia="ru-RU"/>
        </w:rPr>
        <w:t>Как Улучши</w:t>
      </w:r>
      <w:r>
        <w:rPr>
          <w:lang w:eastAsia="ru-RU"/>
        </w:rPr>
        <w:t>ть Качество Распознавания Речи?</w:t>
      </w:r>
      <w:r w:rsidRPr="000A6D5E">
        <w:rPr>
          <w:lang w:eastAsia="ru-RU"/>
        </w:rPr>
        <w:t xml:space="preserve"> </w:t>
      </w:r>
      <w:r w:rsidRPr="004A5376">
        <w:rPr>
          <w:lang w:eastAsia="ru-RU"/>
        </w:rPr>
        <w:t>https</w:t>
      </w:r>
      <w:r w:rsidRPr="000A6D5E">
        <w:rPr>
          <w:lang w:eastAsia="ru-RU"/>
        </w:rPr>
        <w:t>://</w:t>
      </w:r>
      <w:r w:rsidRPr="004A5376">
        <w:rPr>
          <w:lang w:eastAsia="ru-RU"/>
        </w:rPr>
        <w:t>www</w:t>
      </w:r>
      <w:r w:rsidRPr="000A6D5E">
        <w:rPr>
          <w:lang w:eastAsia="ru-RU"/>
        </w:rPr>
        <w:t>.</w:t>
      </w:r>
      <w:r w:rsidRPr="004A5376">
        <w:rPr>
          <w:lang w:eastAsia="ru-RU"/>
        </w:rPr>
        <w:t>silero</w:t>
      </w:r>
      <w:r w:rsidRPr="000A6D5E">
        <w:rPr>
          <w:lang w:eastAsia="ru-RU"/>
        </w:rPr>
        <w:t>.</w:t>
      </w:r>
      <w:r w:rsidRPr="004A5376">
        <w:rPr>
          <w:lang w:eastAsia="ru-RU"/>
        </w:rPr>
        <w:t>ai</w:t>
      </w:r>
      <w:r w:rsidRPr="000A6D5E">
        <w:rPr>
          <w:lang w:eastAsia="ru-RU"/>
        </w:rPr>
        <w:t>/</w:t>
      </w:r>
      <w:r w:rsidRPr="004A5376">
        <w:rPr>
          <w:lang w:eastAsia="ru-RU"/>
        </w:rPr>
        <w:t>how</w:t>
      </w:r>
      <w:r w:rsidRPr="000A6D5E">
        <w:rPr>
          <w:lang w:eastAsia="ru-RU"/>
        </w:rPr>
        <w:t>-</w:t>
      </w:r>
      <w:r w:rsidRPr="004A5376">
        <w:rPr>
          <w:lang w:eastAsia="ru-RU"/>
        </w:rPr>
        <w:t>to</w:t>
      </w:r>
      <w:r w:rsidRPr="000A6D5E">
        <w:rPr>
          <w:lang w:eastAsia="ru-RU"/>
        </w:rPr>
        <w:t>-</w:t>
      </w:r>
      <w:r w:rsidRPr="004A5376">
        <w:rPr>
          <w:lang w:eastAsia="ru-RU"/>
        </w:rPr>
        <w:t>improve</w:t>
      </w:r>
      <w:r w:rsidRPr="000A6D5E">
        <w:rPr>
          <w:lang w:eastAsia="ru-RU"/>
        </w:rPr>
        <w:t>-</w:t>
      </w:r>
      <w:r w:rsidRPr="004A5376">
        <w:rPr>
          <w:lang w:eastAsia="ru-RU"/>
        </w:rPr>
        <w:t>stt</w:t>
      </w:r>
      <w:r w:rsidRPr="000A6D5E">
        <w:rPr>
          <w:lang w:eastAsia="ru-RU"/>
        </w:rPr>
        <w:t>-</w:t>
      </w:r>
      <w:r w:rsidRPr="004A5376">
        <w:rPr>
          <w:lang w:eastAsia="ru-RU"/>
        </w:rPr>
        <w:t>quality</w:t>
      </w:r>
      <w:r w:rsidRPr="00DE6D0B">
        <w:rPr>
          <w:lang w:eastAsia="ru-RU"/>
        </w:rPr>
        <w:t xml:space="preserve">. </w:t>
      </w:r>
      <w:r>
        <w:t>Accessed</w:t>
      </w:r>
      <w:r w:rsidRPr="000A6D5E">
        <w:t xml:space="preserve"> </w:t>
      </w:r>
      <w:r>
        <w:t>May</w:t>
      </w:r>
      <w:r w:rsidRPr="00DE6D0B">
        <w:t xml:space="preserve"> </w:t>
      </w:r>
      <w:r w:rsidRPr="000A6D5E">
        <w:t>30</w:t>
      </w:r>
      <w:r w:rsidRPr="00DE6D0B">
        <w:t xml:space="preserve">, </w:t>
      </w:r>
      <w:r w:rsidRPr="000A6D5E">
        <w:t>2024.</w:t>
      </w:r>
    </w:p>
    <w:p w:rsidR="006F6509" w:rsidRDefault="00AB6A08" w:rsidP="00A826D8">
      <w:pPr>
        <w:pStyle w:val="referenceitem"/>
        <w:numPr>
          <w:ilvl w:val="0"/>
          <w:numId w:val="10"/>
        </w:numPr>
      </w:pPr>
      <w:r w:rsidRPr="00DC381A">
        <w:t>Транскрипция</w:t>
      </w:r>
      <w:r w:rsidRPr="00A62A32">
        <w:t xml:space="preserve"> </w:t>
      </w:r>
      <w:r w:rsidRPr="00DC381A">
        <w:t>английских</w:t>
      </w:r>
      <w:r w:rsidRPr="00A62A32">
        <w:t xml:space="preserve"> </w:t>
      </w:r>
      <w:r w:rsidRPr="00DC381A">
        <w:t>слов</w:t>
      </w:r>
      <w:r w:rsidRPr="00A62A32">
        <w:t xml:space="preserve"> </w:t>
      </w:r>
      <w:r w:rsidRPr="00DC381A">
        <w:t>русскими</w:t>
      </w:r>
      <w:r w:rsidRPr="00A62A32">
        <w:t xml:space="preserve"> </w:t>
      </w:r>
      <w:r w:rsidRPr="00DC381A">
        <w:t>б</w:t>
      </w:r>
      <w:r>
        <w:t>уквами</w:t>
      </w:r>
      <w:r w:rsidRPr="00A62A32">
        <w:t xml:space="preserve">: </w:t>
      </w:r>
      <w:r>
        <w:t>Английский</w:t>
      </w:r>
      <w:r w:rsidRPr="00A62A32">
        <w:t xml:space="preserve"> </w:t>
      </w:r>
      <w:r>
        <w:t>для</w:t>
      </w:r>
      <w:r w:rsidRPr="00A62A32">
        <w:t xml:space="preserve"> </w:t>
      </w:r>
      <w:r>
        <w:t>занятых</w:t>
      </w:r>
      <w:r w:rsidRPr="00DC381A">
        <w:t>,</w:t>
      </w:r>
      <w:r>
        <w:t xml:space="preserve"> </w:t>
      </w:r>
      <w:hyperlink r:id="rId26" w:history="1">
        <w:r w:rsidRPr="00293F28">
          <w:rPr>
            <w:rStyle w:val="a5"/>
          </w:rPr>
          <w:t>https://englishforbusy.ru/transliterator/</w:t>
        </w:r>
      </w:hyperlink>
      <w:r w:rsidRPr="00A826D8">
        <w:rPr>
          <w:iCs/>
          <w:lang w:eastAsia="ru-RU"/>
        </w:rPr>
        <w:t>. Accessed May 30, 2024</w:t>
      </w:r>
      <w:r w:rsidRPr="00DC381A">
        <w:t>.</w:t>
      </w:r>
    </w:p>
    <w:p w:rsidR="005B4536" w:rsidRPr="003F0B6F" w:rsidRDefault="005B4536" w:rsidP="005B4536">
      <w:pPr>
        <w:pStyle w:val="heading1"/>
      </w:pPr>
      <w:r w:rsidRPr="007172ED">
        <w:t xml:space="preserve">Краткие биографии и </w:t>
      </w:r>
      <w:r w:rsidRPr="005B4536">
        <w:t>фотографии</w:t>
      </w:r>
      <w:r w:rsidRPr="007172ED">
        <w:t xml:space="preserve"> всех авторов</w:t>
      </w:r>
    </w:p>
    <w:p w:rsidR="005B4536" w:rsidRDefault="000E7B4C" w:rsidP="005B4536">
      <w:r>
        <w:rPr>
          <w:b/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7B276172" wp14:editId="30D257DD">
            <wp:simplePos x="0" y="0"/>
            <wp:positionH relativeFrom="column">
              <wp:posOffset>-12065</wp:posOffset>
            </wp:positionH>
            <wp:positionV relativeFrom="paragraph">
              <wp:posOffset>55880</wp:posOffset>
            </wp:positionV>
            <wp:extent cx="1013460" cy="1524000"/>
            <wp:effectExtent l="0" t="0" r="0" b="0"/>
            <wp:wrapTight wrapText="bothSides">
              <wp:wrapPolygon edited="0">
                <wp:start x="0" y="0"/>
                <wp:lineTo x="0" y="21330"/>
                <wp:lineTo x="21113" y="21330"/>
                <wp:lineTo x="21113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346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B4536" w:rsidRPr="005B4536">
        <w:rPr>
          <w:b/>
        </w:rPr>
        <w:t>Волков Евгений Владимирович</w:t>
      </w:r>
      <w:r w:rsidR="005B4536">
        <w:t xml:space="preserve">, </w:t>
      </w:r>
      <w:r w:rsidR="00B85E93">
        <w:t xml:space="preserve">1997 г.р., </w:t>
      </w:r>
      <w:r w:rsidR="005B4536">
        <w:t>асп</w:t>
      </w:r>
      <w:r w:rsidR="005B4536">
        <w:t>и</w:t>
      </w:r>
      <w:r w:rsidR="005B4536">
        <w:t>рант кафедры алгоритмических языков факульт</w:t>
      </w:r>
      <w:r w:rsidR="005B4536">
        <w:t>е</w:t>
      </w:r>
      <w:r w:rsidR="005B4536">
        <w:t>та</w:t>
      </w:r>
      <w:r w:rsidR="00CC0D99">
        <w:t xml:space="preserve"> ВМиК МГУ имени М.В. Ломоносова, работает в Научно-исследовательском вычисл</w:t>
      </w:r>
      <w:r w:rsidR="00CC0D99">
        <w:t>и</w:t>
      </w:r>
      <w:r w:rsidR="00CC0D99">
        <w:t>тельном центре МГУ. Область научных интересов – расп</w:t>
      </w:r>
      <w:r w:rsidR="00CC0D99">
        <w:t>о</w:t>
      </w:r>
      <w:r w:rsidR="00CC0D99">
        <w:t>знав</w:t>
      </w:r>
      <w:r w:rsidR="00CC0D99">
        <w:t>а</w:t>
      </w:r>
      <w:r w:rsidR="00CC0D99">
        <w:t xml:space="preserve">ние речи, особенно в </w:t>
      </w:r>
      <w:r w:rsidR="00B905A1">
        <w:t>специальных предметных областях.</w:t>
      </w:r>
    </w:p>
    <w:p w:rsidR="005B4536" w:rsidRDefault="00B85E93" w:rsidP="005B4536">
      <w:r>
        <w:rPr>
          <w:b/>
          <w:noProof/>
          <w:lang w:eastAsia="ru-RU"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17780</wp:posOffset>
            </wp:positionV>
            <wp:extent cx="990600" cy="1343025"/>
            <wp:effectExtent l="0" t="0" r="0" b="9525"/>
            <wp:wrapTight wrapText="bothSides">
              <wp:wrapPolygon edited="0">
                <wp:start x="0" y="0"/>
                <wp:lineTo x="0" y="21447"/>
                <wp:lineTo x="21185" y="21447"/>
                <wp:lineTo x="21185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B4536" w:rsidRPr="00CC0D99">
        <w:rPr>
          <w:b/>
        </w:rPr>
        <w:t>Добров Борис Викторович</w:t>
      </w:r>
      <w:r w:rsidR="005B4536">
        <w:t>, 1963 г.р., канд</w:t>
      </w:r>
      <w:r>
        <w:t>ида</w:t>
      </w:r>
      <w:r>
        <w:t>т</w:t>
      </w:r>
      <w:r w:rsidR="005B4536">
        <w:t>физ</w:t>
      </w:r>
      <w:r>
        <w:t xml:space="preserve">ико-математических </w:t>
      </w:r>
      <w:r w:rsidR="005B4536">
        <w:t>наук,</w:t>
      </w:r>
      <w:r w:rsidR="00CC0D99">
        <w:t xml:space="preserve"> заведующий лаб</w:t>
      </w:r>
      <w:r w:rsidR="00CC0D99">
        <w:t>о</w:t>
      </w:r>
      <w:r w:rsidR="00CC0D99">
        <w:t>раторией Науч</w:t>
      </w:r>
      <w:r>
        <w:t>но-исследовательского</w:t>
      </w:r>
      <w:r w:rsidR="00CC0D99">
        <w:t xml:space="preserve"> вычисл</w:t>
      </w:r>
      <w:r w:rsidR="00CC0D99">
        <w:t>и</w:t>
      </w:r>
      <w:r w:rsidR="00CC0D99">
        <w:t>тель</w:t>
      </w:r>
      <w:r>
        <w:t>ного</w:t>
      </w:r>
      <w:r w:rsidR="00CC0D99">
        <w:t xml:space="preserve"> центр</w:t>
      </w:r>
      <w:r>
        <w:t>а</w:t>
      </w:r>
      <w:r w:rsidR="00CC0D99">
        <w:t xml:space="preserve"> МГУ. Окончил ф</w:t>
      </w:r>
      <w:r w:rsidR="00CC0D99">
        <w:t>а</w:t>
      </w:r>
      <w:r w:rsidR="00CC0D99">
        <w:t>культет ВМиК МГУ имени М.В. Ломоносова в 1985 г. Область научных интер</w:t>
      </w:r>
      <w:r w:rsidR="00CC0D99">
        <w:t>е</w:t>
      </w:r>
      <w:r w:rsidR="00CC0D99">
        <w:t>сов – обработка и структурирование больших потоков неструкт</w:t>
      </w:r>
      <w:r w:rsidR="00CC0D99">
        <w:t>у</w:t>
      </w:r>
      <w:r w:rsidR="00CC0D99">
        <w:t>рированных документов, формирование больших лингвистических онтологий и графов знаний, интеграция онтологических и нейросетевых подходов обработки текстов, построение информ</w:t>
      </w:r>
      <w:r w:rsidR="00CC0D99">
        <w:t>а</w:t>
      </w:r>
      <w:r w:rsidR="00CC0D99">
        <w:t>ционно-аналитических систем.</w:t>
      </w:r>
      <w:bookmarkStart w:id="0" w:name="_GoBack"/>
      <w:bookmarkEnd w:id="0"/>
    </w:p>
    <w:sectPr w:rsidR="005B4536" w:rsidSect="009F7FCE">
      <w:headerReference w:type="even" r:id="rId29"/>
      <w:headerReference w:type="default" r:id="rId30"/>
      <w:pgSz w:w="11906" w:h="16838" w:code="9"/>
      <w:pgMar w:top="2948" w:right="2494" w:bottom="2948" w:left="2494" w:header="2381" w:footer="2324" w:gutter="0"/>
      <w:cols w:space="227"/>
      <w:titlePg/>
      <w:docGrid w:linePitch="24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2ABA" w:rsidRDefault="006C2ABA" w:rsidP="00A826D8">
      <w:r>
        <w:separator/>
      </w:r>
    </w:p>
  </w:endnote>
  <w:endnote w:type="continuationSeparator" w:id="0">
    <w:p w:rsidR="006C2ABA" w:rsidRDefault="006C2ABA" w:rsidP="00A82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2ABA" w:rsidRDefault="006C2ABA" w:rsidP="00A826D8">
      <w:r>
        <w:separator/>
      </w:r>
    </w:p>
  </w:footnote>
  <w:footnote w:type="continuationSeparator" w:id="0">
    <w:p w:rsidR="006C2ABA" w:rsidRDefault="006C2ABA" w:rsidP="00A826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536" w:rsidRPr="00E27438" w:rsidRDefault="005B4536" w:rsidP="00A826D8">
    <w:pPr>
      <w:pStyle w:val="runningheadleft"/>
    </w:pPr>
    <w:r>
      <w:fldChar w:fldCharType="begin"/>
    </w:r>
    <w:r>
      <w:instrText>PAGE</w:instrText>
    </w:r>
    <w:r w:rsidRPr="00E27438">
      <w:instrText xml:space="preserve">   \* </w:instrText>
    </w:r>
    <w:r>
      <w:instrText>MERGEFORMAT</w:instrText>
    </w:r>
    <w:r>
      <w:fldChar w:fldCharType="separate"/>
    </w:r>
    <w:r w:rsidR="00984089">
      <w:rPr>
        <w:noProof/>
      </w:rPr>
      <w:t>42</w:t>
    </w:r>
    <w:r>
      <w:fldChar w:fldCharType="end"/>
    </w:r>
    <w:r w:rsidRPr="00E27438">
      <w:t xml:space="preserve"> </w:t>
    </w:r>
    <w:r w:rsidRPr="00E27438">
      <w:tab/>
    </w:r>
    <w:r>
      <w:t>Е</w:t>
    </w:r>
    <w:r w:rsidRPr="00E27438">
      <w:t>.</w:t>
    </w:r>
    <w:r>
      <w:t>В</w:t>
    </w:r>
    <w:r w:rsidRPr="00E27438">
      <w:t xml:space="preserve">. </w:t>
    </w:r>
    <w:r>
      <w:t>Волков</w:t>
    </w:r>
    <w:r w:rsidRPr="00E27438">
      <w:t xml:space="preserve"> </w:t>
    </w:r>
    <w:r>
      <w:t>и</w:t>
    </w:r>
    <w:r w:rsidRPr="00E27438">
      <w:t xml:space="preserve"> </w:t>
    </w:r>
    <w:r>
      <w:t>Б</w:t>
    </w:r>
    <w:r w:rsidRPr="00E27438">
      <w:t>.</w:t>
    </w:r>
    <w:r>
      <w:t>В.</w:t>
    </w:r>
    <w:r w:rsidRPr="00E27438">
      <w:t xml:space="preserve"> </w:t>
    </w:r>
    <w:r>
      <w:t>Добров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536" w:rsidRPr="009A72F4" w:rsidRDefault="005B4536" w:rsidP="00A826D8">
    <w:pPr>
      <w:pStyle w:val="runningheadright"/>
    </w:pPr>
    <w:r>
      <w:tab/>
    </w:r>
    <w:r w:rsidRPr="008569E9">
      <w:t xml:space="preserve">Автоматическое транскрибирование </w:t>
    </w:r>
    <w:r>
      <w:t>OOV</w:t>
    </w:r>
    <w:r w:rsidRPr="008569E9">
      <w:t xml:space="preserve"> </w:t>
    </w:r>
    <w:r>
      <w:t>слов для распознавания терминов</w:t>
    </w:r>
    <w:r w:rsidRPr="009A72F4">
      <w:tab/>
    </w:r>
    <w:r>
      <w:fldChar w:fldCharType="begin"/>
    </w:r>
    <w:r>
      <w:instrText>PAGE</w:instrText>
    </w:r>
    <w:r w:rsidRPr="009A72F4">
      <w:instrText xml:space="preserve">   \* </w:instrText>
    </w:r>
    <w:r>
      <w:instrText>MERGEFORMAT</w:instrText>
    </w:r>
    <w:r>
      <w:fldChar w:fldCharType="separate"/>
    </w:r>
    <w:r w:rsidR="00984089">
      <w:rPr>
        <w:noProof/>
      </w:rPr>
      <w:t>41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397F84"/>
    <w:multiLevelType w:val="multilevel"/>
    <w:tmpl w:val="77162394"/>
    <w:styleLink w:val="itemization1"/>
    <w:lvl w:ilvl="0">
      <w:start w:val="1"/>
      <w:numFmt w:val="bullet"/>
      <w:pStyle w:val="bulletitem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─"/>
      <w:lvlJc w:val="left"/>
      <w:pPr>
        <w:tabs>
          <w:tab w:val="num" w:pos="454"/>
        </w:tabs>
        <w:ind w:left="454" w:hanging="227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o"/>
      <w:lvlJc w:val="left"/>
      <w:pPr>
        <w:tabs>
          <w:tab w:val="num" w:pos="680"/>
        </w:tabs>
        <w:ind w:left="680" w:hanging="226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907"/>
        </w:tabs>
        <w:ind w:left="907" w:hanging="227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tabs>
          <w:tab w:val="num" w:pos="1134"/>
        </w:tabs>
        <w:ind w:left="1134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1361"/>
        </w:tabs>
        <w:ind w:left="1361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1588"/>
        </w:tabs>
        <w:ind w:left="1588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814"/>
        </w:tabs>
        <w:ind w:left="1814" w:hanging="226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2041"/>
        </w:tabs>
        <w:ind w:left="2041" w:hanging="227"/>
      </w:pPr>
      <w:rPr>
        <w:rFonts w:ascii="Wingdings" w:hAnsi="Wingdings" w:hint="default"/>
      </w:rPr>
    </w:lvl>
  </w:abstractNum>
  <w:abstractNum w:abstractNumId="1">
    <w:nsid w:val="593220BE"/>
    <w:multiLevelType w:val="hybridMultilevel"/>
    <w:tmpl w:val="8E2488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404C9F"/>
    <w:multiLevelType w:val="multilevel"/>
    <w:tmpl w:val="BEDA5F46"/>
    <w:styleLink w:val="itemization2"/>
    <w:lvl w:ilvl="0">
      <w:start w:val="1"/>
      <w:numFmt w:val="bullet"/>
      <w:pStyle w:val="dashitem"/>
      <w:lvlText w:val="─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bullet"/>
      <w:lvlText w:val="○"/>
      <w:lvlJc w:val="left"/>
      <w:pPr>
        <w:tabs>
          <w:tab w:val="num" w:pos="680"/>
        </w:tabs>
        <w:ind w:left="680" w:hanging="226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■"/>
      <w:lvlJc w:val="left"/>
      <w:pPr>
        <w:tabs>
          <w:tab w:val="num" w:pos="907"/>
        </w:tabs>
        <w:ind w:left="907" w:hanging="227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○"/>
      <w:lvlJc w:val="left"/>
      <w:pPr>
        <w:tabs>
          <w:tab w:val="num" w:pos="1134"/>
        </w:tabs>
        <w:ind w:left="1134" w:hanging="227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■"/>
      <w:lvlJc w:val="left"/>
      <w:pPr>
        <w:tabs>
          <w:tab w:val="num" w:pos="1361"/>
        </w:tabs>
        <w:ind w:left="1361" w:hanging="227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1588"/>
        </w:tabs>
        <w:ind w:left="1588" w:hanging="227"/>
      </w:pPr>
      <w:rPr>
        <w:rFonts w:ascii="Symbol" w:hAnsi="Symbol" w:hint="default"/>
      </w:rPr>
    </w:lvl>
    <w:lvl w:ilvl="7">
      <w:start w:val="1"/>
      <w:numFmt w:val="bullet"/>
      <w:lvlText w:val="○"/>
      <w:lvlJc w:val="left"/>
      <w:pPr>
        <w:tabs>
          <w:tab w:val="num" w:pos="1814"/>
        </w:tabs>
        <w:ind w:left="1814" w:hanging="226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■"/>
      <w:lvlJc w:val="left"/>
      <w:pPr>
        <w:tabs>
          <w:tab w:val="num" w:pos="2041"/>
        </w:tabs>
        <w:ind w:left="2041" w:hanging="227"/>
      </w:pPr>
      <w:rPr>
        <w:rFonts w:ascii="Times New Roman" w:hAnsi="Times New Roman" w:cs="Times New Roman" w:hint="default"/>
      </w:rPr>
    </w:lvl>
  </w:abstractNum>
  <w:abstractNum w:abstractNumId="3">
    <w:nsid w:val="7738779A"/>
    <w:multiLevelType w:val="multilevel"/>
    <w:tmpl w:val="77EC1FB2"/>
    <w:styleLink w:val="headings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992"/>
        </w:tabs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64"/>
        </w:tabs>
        <w:ind w:left="964" w:hanging="964"/>
      </w:pPr>
      <w:rPr>
        <w:rFonts w:ascii="Times New Roman" w:hAnsi="Times New Roman" w:hint="default"/>
        <w:b w:val="0"/>
        <w:i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7B274BC8"/>
    <w:multiLevelType w:val="multilevel"/>
    <w:tmpl w:val="72E65396"/>
    <w:styleLink w:val="arabnumitem"/>
    <w:lvl w:ilvl="0">
      <w:start w:val="1"/>
      <w:numFmt w:val="decimal"/>
      <w:lvlRestart w:val="0"/>
      <w:pStyle w:val="numitem"/>
      <w:lvlText w:val="%1."/>
      <w:lvlJc w:val="right"/>
      <w:pPr>
        <w:tabs>
          <w:tab w:val="num" w:pos="0"/>
        </w:tabs>
        <w:ind w:left="227" w:hanging="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27"/>
        </w:tabs>
        <w:ind w:left="454" w:hanging="227"/>
      </w:pPr>
      <w:rPr>
        <w:rFonts w:hint="default"/>
      </w:rPr>
    </w:lvl>
    <w:lvl w:ilvl="2">
      <w:start w:val="1"/>
      <w:numFmt w:val="decimal"/>
      <w:lvlText w:val="(%3)"/>
      <w:lvlJc w:val="left"/>
      <w:pPr>
        <w:tabs>
          <w:tab w:val="num" w:pos="454"/>
        </w:tabs>
        <w:ind w:left="794" w:hanging="34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794"/>
        </w:tabs>
        <w:ind w:left="1077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077"/>
        </w:tabs>
        <w:ind w:left="1360" w:hanging="283"/>
      </w:pPr>
      <w:rPr>
        <w:rFonts w:hint="default"/>
      </w:rPr>
    </w:lvl>
    <w:lvl w:ilvl="5">
      <w:start w:val="1"/>
      <w:numFmt w:val="upperLetter"/>
      <w:lvlText w:val="%6."/>
      <w:lvlJc w:val="left"/>
      <w:pPr>
        <w:tabs>
          <w:tab w:val="num" w:pos="1360"/>
        </w:tabs>
        <w:ind w:left="1700" w:hanging="340"/>
      </w:pPr>
      <w:rPr>
        <w:rFonts w:hint="default"/>
      </w:rPr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D9521C8"/>
    <w:multiLevelType w:val="multilevel"/>
    <w:tmpl w:val="F35CB8F2"/>
    <w:styleLink w:val="referencelist"/>
    <w:lvl w:ilvl="0">
      <w:start w:val="1"/>
      <w:numFmt w:val="decimal"/>
      <w:pStyle w:val="referenceitem"/>
      <w:lvlText w:val="%1."/>
      <w:lvlJc w:val="right"/>
      <w:pPr>
        <w:tabs>
          <w:tab w:val="num" w:pos="341"/>
        </w:tabs>
        <w:ind w:left="341" w:hanging="11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96"/>
        </w:tabs>
        <w:ind w:left="189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616"/>
        </w:tabs>
        <w:ind w:left="261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336"/>
        </w:tabs>
        <w:ind w:left="333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056"/>
        </w:tabs>
        <w:ind w:left="40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776"/>
        </w:tabs>
        <w:ind w:left="477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96"/>
        </w:tabs>
        <w:ind w:left="549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216"/>
        </w:tabs>
        <w:ind w:left="62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936"/>
        </w:tabs>
        <w:ind w:left="6936" w:hanging="18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2"/>
  </w:num>
  <w:num w:numId="4">
    <w:abstractNumId w:val="2"/>
  </w:num>
  <w:num w:numId="5">
    <w:abstractNumId w:val="4"/>
  </w:num>
  <w:num w:numId="6">
    <w:abstractNumId w:val="4"/>
  </w:num>
  <w:num w:numId="7">
    <w:abstractNumId w:val="3"/>
  </w:num>
  <w:num w:numId="8">
    <w:abstractNumId w:val="5"/>
  </w:num>
  <w:num w:numId="9">
    <w:abstractNumId w:val="5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formsDesign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27"/>
  <w:autoHyphenation/>
  <w:hyphenationZone w:val="400"/>
  <w:doNotHyphenateCaps/>
  <w:evenAndOddHeader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FCE"/>
    <w:rsid w:val="00004072"/>
    <w:rsid w:val="000118B6"/>
    <w:rsid w:val="000142F1"/>
    <w:rsid w:val="00024906"/>
    <w:rsid w:val="000367E1"/>
    <w:rsid w:val="00045462"/>
    <w:rsid w:val="0004622D"/>
    <w:rsid w:val="00051540"/>
    <w:rsid w:val="0005502F"/>
    <w:rsid w:val="00057F11"/>
    <w:rsid w:val="0006103D"/>
    <w:rsid w:val="00062DEC"/>
    <w:rsid w:val="00085F4F"/>
    <w:rsid w:val="00086398"/>
    <w:rsid w:val="000A0188"/>
    <w:rsid w:val="000A4883"/>
    <w:rsid w:val="000A6458"/>
    <w:rsid w:val="000A6D5E"/>
    <w:rsid w:val="000D7E9B"/>
    <w:rsid w:val="000E2D0C"/>
    <w:rsid w:val="000E64B2"/>
    <w:rsid w:val="000E7B4C"/>
    <w:rsid w:val="001063DD"/>
    <w:rsid w:val="00117805"/>
    <w:rsid w:val="00123B7F"/>
    <w:rsid w:val="001265AC"/>
    <w:rsid w:val="00127C7D"/>
    <w:rsid w:val="001637C1"/>
    <w:rsid w:val="00173F7A"/>
    <w:rsid w:val="00177D4C"/>
    <w:rsid w:val="00191C05"/>
    <w:rsid w:val="001A27C2"/>
    <w:rsid w:val="001A605F"/>
    <w:rsid w:val="001B63CB"/>
    <w:rsid w:val="001C4E24"/>
    <w:rsid w:val="001C5ED2"/>
    <w:rsid w:val="0020163F"/>
    <w:rsid w:val="00202393"/>
    <w:rsid w:val="00203414"/>
    <w:rsid w:val="002036AA"/>
    <w:rsid w:val="0021492E"/>
    <w:rsid w:val="00215056"/>
    <w:rsid w:val="00223E34"/>
    <w:rsid w:val="00234B60"/>
    <w:rsid w:val="00251546"/>
    <w:rsid w:val="00274F5E"/>
    <w:rsid w:val="00286E3D"/>
    <w:rsid w:val="00287C69"/>
    <w:rsid w:val="002A768D"/>
    <w:rsid w:val="002B345E"/>
    <w:rsid w:val="002D657B"/>
    <w:rsid w:val="002E46C1"/>
    <w:rsid w:val="003049E5"/>
    <w:rsid w:val="00307D5E"/>
    <w:rsid w:val="00310AC0"/>
    <w:rsid w:val="00340890"/>
    <w:rsid w:val="00385A93"/>
    <w:rsid w:val="00393C90"/>
    <w:rsid w:val="00394C8B"/>
    <w:rsid w:val="003A441C"/>
    <w:rsid w:val="003A545B"/>
    <w:rsid w:val="003D5DA3"/>
    <w:rsid w:val="003D7911"/>
    <w:rsid w:val="003D79C2"/>
    <w:rsid w:val="003D7EE4"/>
    <w:rsid w:val="003E6EAA"/>
    <w:rsid w:val="003F0B6F"/>
    <w:rsid w:val="00406D71"/>
    <w:rsid w:val="00415B46"/>
    <w:rsid w:val="004268D9"/>
    <w:rsid w:val="004363DC"/>
    <w:rsid w:val="00436B86"/>
    <w:rsid w:val="0044511D"/>
    <w:rsid w:val="00457E72"/>
    <w:rsid w:val="00475B08"/>
    <w:rsid w:val="00480122"/>
    <w:rsid w:val="00496CB5"/>
    <w:rsid w:val="00497AF0"/>
    <w:rsid w:val="004A1C61"/>
    <w:rsid w:val="004A2203"/>
    <w:rsid w:val="004B0E60"/>
    <w:rsid w:val="004B64BE"/>
    <w:rsid w:val="004C27F8"/>
    <w:rsid w:val="004C391D"/>
    <w:rsid w:val="004C7EF4"/>
    <w:rsid w:val="004D3C9C"/>
    <w:rsid w:val="004E2DBF"/>
    <w:rsid w:val="0050440C"/>
    <w:rsid w:val="00504A8C"/>
    <w:rsid w:val="00511AA5"/>
    <w:rsid w:val="00511FDA"/>
    <w:rsid w:val="00512A33"/>
    <w:rsid w:val="00514095"/>
    <w:rsid w:val="00556AF4"/>
    <w:rsid w:val="00560328"/>
    <w:rsid w:val="00562B0E"/>
    <w:rsid w:val="00565DC8"/>
    <w:rsid w:val="00571B85"/>
    <w:rsid w:val="0058506B"/>
    <w:rsid w:val="00591B70"/>
    <w:rsid w:val="005938F8"/>
    <w:rsid w:val="00595862"/>
    <w:rsid w:val="005A376E"/>
    <w:rsid w:val="005A4AB0"/>
    <w:rsid w:val="005A5187"/>
    <w:rsid w:val="005B4536"/>
    <w:rsid w:val="005D5A86"/>
    <w:rsid w:val="005E1236"/>
    <w:rsid w:val="005F351F"/>
    <w:rsid w:val="005F365B"/>
    <w:rsid w:val="005F6C06"/>
    <w:rsid w:val="00621826"/>
    <w:rsid w:val="00621DED"/>
    <w:rsid w:val="00625945"/>
    <w:rsid w:val="0063122A"/>
    <w:rsid w:val="006523A3"/>
    <w:rsid w:val="00661372"/>
    <w:rsid w:val="00666FCB"/>
    <w:rsid w:val="00670427"/>
    <w:rsid w:val="006717DE"/>
    <w:rsid w:val="00684A15"/>
    <w:rsid w:val="006A05F6"/>
    <w:rsid w:val="006A7DEC"/>
    <w:rsid w:val="006B408D"/>
    <w:rsid w:val="006B694E"/>
    <w:rsid w:val="006C2ABA"/>
    <w:rsid w:val="006C53E3"/>
    <w:rsid w:val="006C7B07"/>
    <w:rsid w:val="006D1325"/>
    <w:rsid w:val="006E1695"/>
    <w:rsid w:val="006E69EB"/>
    <w:rsid w:val="006F6509"/>
    <w:rsid w:val="007050BE"/>
    <w:rsid w:val="00726A3B"/>
    <w:rsid w:val="00730705"/>
    <w:rsid w:val="00731894"/>
    <w:rsid w:val="00752C0E"/>
    <w:rsid w:val="00752E49"/>
    <w:rsid w:val="0075546A"/>
    <w:rsid w:val="00756C98"/>
    <w:rsid w:val="00762454"/>
    <w:rsid w:val="00762961"/>
    <w:rsid w:val="00775531"/>
    <w:rsid w:val="007B2FF1"/>
    <w:rsid w:val="007B6410"/>
    <w:rsid w:val="007C1916"/>
    <w:rsid w:val="007C6BE1"/>
    <w:rsid w:val="007D23AD"/>
    <w:rsid w:val="007D4403"/>
    <w:rsid w:val="007E7BFD"/>
    <w:rsid w:val="00806622"/>
    <w:rsid w:val="00816E38"/>
    <w:rsid w:val="00824936"/>
    <w:rsid w:val="0083421F"/>
    <w:rsid w:val="00834E6A"/>
    <w:rsid w:val="00852C0C"/>
    <w:rsid w:val="0085359B"/>
    <w:rsid w:val="008569E9"/>
    <w:rsid w:val="008645DD"/>
    <w:rsid w:val="00864AA5"/>
    <w:rsid w:val="0088577A"/>
    <w:rsid w:val="00896CD9"/>
    <w:rsid w:val="008A7102"/>
    <w:rsid w:val="008A7E02"/>
    <w:rsid w:val="008B4BD0"/>
    <w:rsid w:val="008D0C75"/>
    <w:rsid w:val="008D24C6"/>
    <w:rsid w:val="008D425E"/>
    <w:rsid w:val="008E6246"/>
    <w:rsid w:val="008F12B3"/>
    <w:rsid w:val="00910E7E"/>
    <w:rsid w:val="00913013"/>
    <w:rsid w:val="00914AC3"/>
    <w:rsid w:val="00926414"/>
    <w:rsid w:val="0095682A"/>
    <w:rsid w:val="00966018"/>
    <w:rsid w:val="009665B3"/>
    <w:rsid w:val="00974475"/>
    <w:rsid w:val="00976DE8"/>
    <w:rsid w:val="00980F6B"/>
    <w:rsid w:val="00981ABE"/>
    <w:rsid w:val="00984089"/>
    <w:rsid w:val="009930E4"/>
    <w:rsid w:val="009A72F4"/>
    <w:rsid w:val="009B2539"/>
    <w:rsid w:val="009B724C"/>
    <w:rsid w:val="009C1C0D"/>
    <w:rsid w:val="009D030D"/>
    <w:rsid w:val="009E06D7"/>
    <w:rsid w:val="009E5758"/>
    <w:rsid w:val="009F7FCE"/>
    <w:rsid w:val="00A13D60"/>
    <w:rsid w:val="00A22BC5"/>
    <w:rsid w:val="00A54BDE"/>
    <w:rsid w:val="00A62A32"/>
    <w:rsid w:val="00A70218"/>
    <w:rsid w:val="00A826D8"/>
    <w:rsid w:val="00AA7F1C"/>
    <w:rsid w:val="00AB67EB"/>
    <w:rsid w:val="00AB6A08"/>
    <w:rsid w:val="00AC4191"/>
    <w:rsid w:val="00AD2865"/>
    <w:rsid w:val="00AF0024"/>
    <w:rsid w:val="00AF6D4C"/>
    <w:rsid w:val="00B00E1A"/>
    <w:rsid w:val="00B037D6"/>
    <w:rsid w:val="00B068BB"/>
    <w:rsid w:val="00B11BA7"/>
    <w:rsid w:val="00B16509"/>
    <w:rsid w:val="00B23481"/>
    <w:rsid w:val="00B26D93"/>
    <w:rsid w:val="00B41A18"/>
    <w:rsid w:val="00B52303"/>
    <w:rsid w:val="00B54F6E"/>
    <w:rsid w:val="00B73CBF"/>
    <w:rsid w:val="00B77ACE"/>
    <w:rsid w:val="00B81D2A"/>
    <w:rsid w:val="00B85E93"/>
    <w:rsid w:val="00B905A1"/>
    <w:rsid w:val="00B94CAF"/>
    <w:rsid w:val="00BA64F2"/>
    <w:rsid w:val="00BB4D2A"/>
    <w:rsid w:val="00BC23CA"/>
    <w:rsid w:val="00BD1201"/>
    <w:rsid w:val="00BF7DAB"/>
    <w:rsid w:val="00C1271A"/>
    <w:rsid w:val="00C1636A"/>
    <w:rsid w:val="00C1762C"/>
    <w:rsid w:val="00C35F3D"/>
    <w:rsid w:val="00C42255"/>
    <w:rsid w:val="00C43AE3"/>
    <w:rsid w:val="00C45049"/>
    <w:rsid w:val="00C53A96"/>
    <w:rsid w:val="00C53C8E"/>
    <w:rsid w:val="00C64977"/>
    <w:rsid w:val="00C73A5A"/>
    <w:rsid w:val="00C76F5C"/>
    <w:rsid w:val="00C8184D"/>
    <w:rsid w:val="00CB28BD"/>
    <w:rsid w:val="00CB4B52"/>
    <w:rsid w:val="00CC0D99"/>
    <w:rsid w:val="00CD2550"/>
    <w:rsid w:val="00CD35A6"/>
    <w:rsid w:val="00D03196"/>
    <w:rsid w:val="00D15439"/>
    <w:rsid w:val="00D16974"/>
    <w:rsid w:val="00D47EE1"/>
    <w:rsid w:val="00D73BDF"/>
    <w:rsid w:val="00D82083"/>
    <w:rsid w:val="00D82CA8"/>
    <w:rsid w:val="00D97111"/>
    <w:rsid w:val="00DA1C0B"/>
    <w:rsid w:val="00DB78CF"/>
    <w:rsid w:val="00DC381A"/>
    <w:rsid w:val="00DD065B"/>
    <w:rsid w:val="00DD1123"/>
    <w:rsid w:val="00DE58B5"/>
    <w:rsid w:val="00DE6D0B"/>
    <w:rsid w:val="00DF04E6"/>
    <w:rsid w:val="00DF1BFB"/>
    <w:rsid w:val="00DF7439"/>
    <w:rsid w:val="00E00FF4"/>
    <w:rsid w:val="00E03B3A"/>
    <w:rsid w:val="00E059D1"/>
    <w:rsid w:val="00E103B2"/>
    <w:rsid w:val="00E23BDA"/>
    <w:rsid w:val="00E24C47"/>
    <w:rsid w:val="00E27438"/>
    <w:rsid w:val="00E55A35"/>
    <w:rsid w:val="00E56D6A"/>
    <w:rsid w:val="00E663D6"/>
    <w:rsid w:val="00E87622"/>
    <w:rsid w:val="00EA0DAD"/>
    <w:rsid w:val="00EA2AA0"/>
    <w:rsid w:val="00EB6A2C"/>
    <w:rsid w:val="00EC47B3"/>
    <w:rsid w:val="00F05FE1"/>
    <w:rsid w:val="00F11B81"/>
    <w:rsid w:val="00F14930"/>
    <w:rsid w:val="00F16287"/>
    <w:rsid w:val="00F321B4"/>
    <w:rsid w:val="00F36683"/>
    <w:rsid w:val="00F3708A"/>
    <w:rsid w:val="00F3713E"/>
    <w:rsid w:val="00F40056"/>
    <w:rsid w:val="00F566E2"/>
    <w:rsid w:val="00F57A90"/>
    <w:rsid w:val="00F60B5E"/>
    <w:rsid w:val="00F66849"/>
    <w:rsid w:val="00F7004E"/>
    <w:rsid w:val="00F7448B"/>
    <w:rsid w:val="00F85D16"/>
    <w:rsid w:val="00F900AA"/>
    <w:rsid w:val="00F90CCB"/>
    <w:rsid w:val="00FA0A4C"/>
    <w:rsid w:val="00FB3CD3"/>
    <w:rsid w:val="00FB3FCA"/>
    <w:rsid w:val="00FB4EEF"/>
    <w:rsid w:val="00FD3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line="240" w:lineRule="atLeast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/>
    <w:lsdException w:name="heading 2" w:unhideWhenUsed="0"/>
    <w:lsdException w:name="heading 3" w:unhideWhenUsed="0"/>
    <w:lsdException w:name="heading 4" w:unhideWhenUsed="0"/>
    <w:lsdException w:name="heading 5" w:unhideWhenUsed="0"/>
    <w:lsdException w:name="heading 6" w:unhideWhenUsed="0"/>
    <w:lsdException w:name="List Number" w:unhideWhenUsed="0"/>
    <w:lsdException w:name="List 4" w:unhideWhenUsed="0"/>
    <w:lsdException w:name="List 5" w:unhideWhenUsed="0"/>
    <w:lsdException w:name="Title" w:semiHidden="0" w:unhideWhenUsed="0"/>
    <w:lsdException w:name="Subtitle" w:unhideWhenUsed="0"/>
    <w:lsdException w:name="Salutation" w:unhideWhenUsed="0"/>
    <w:lsdException w:name="Date" w:unhideWhenUsed="0"/>
    <w:lsdException w:name="Body Text First Indent" w:unhideWhenUsed="0"/>
    <w:lsdException w:name="Strong" w:semiHidden="0" w:unhideWhenUsed="0"/>
    <w:lsdException w:name="Emphasis" w:semiHidden="0" w:unhideWhenUsed="0"/>
    <w:lsdException w:name="HTML Preformatted" w:uiPriority="99"/>
    <w:lsdException w:name="Table Grid" w:semiHidden="0" w:uiPriority="59" w:unhideWhenUsed="0"/>
    <w:lsdException w:name="Placeholder Text" w:unhideWhenUsed="0"/>
    <w:lsdException w:name="No Spacing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A826D8"/>
    <w:pPr>
      <w:overflowPunct w:val="0"/>
      <w:autoSpaceDE w:val="0"/>
      <w:autoSpaceDN w:val="0"/>
      <w:adjustRightInd w:val="0"/>
      <w:spacing w:line="480" w:lineRule="auto"/>
      <w:jc w:val="both"/>
      <w:textAlignment w:val="baseline"/>
    </w:pPr>
    <w:rPr>
      <w:sz w:val="24"/>
      <w:lang w:val="ru-RU"/>
    </w:rPr>
  </w:style>
  <w:style w:type="paragraph" w:styleId="1">
    <w:name w:val="heading 1"/>
    <w:basedOn w:val="a"/>
    <w:next w:val="p1a"/>
    <w:semiHidden/>
    <w:unhideWhenUsed/>
    <w:qFormat/>
    <w:pPr>
      <w:keepNext/>
      <w:keepLines/>
      <w:suppressAutoHyphens/>
      <w:spacing w:before="360" w:after="240" w:line="300" w:lineRule="atLeast"/>
      <w:ind w:left="567" w:hanging="567"/>
      <w:jc w:val="left"/>
      <w:outlineLvl w:val="0"/>
    </w:pPr>
    <w:rPr>
      <w:b/>
    </w:rPr>
  </w:style>
  <w:style w:type="paragraph" w:styleId="2">
    <w:name w:val="heading 2"/>
    <w:basedOn w:val="a"/>
    <w:next w:val="p1a"/>
    <w:semiHidden/>
    <w:unhideWhenUsed/>
    <w:qFormat/>
    <w:pPr>
      <w:keepNext/>
      <w:keepLines/>
      <w:suppressAutoHyphens/>
      <w:spacing w:before="360" w:after="160"/>
      <w:ind w:left="567" w:hanging="567"/>
      <w:jc w:val="left"/>
      <w:outlineLvl w:val="1"/>
    </w:pPr>
    <w:rPr>
      <w:b/>
    </w:rPr>
  </w:style>
  <w:style w:type="paragraph" w:styleId="3">
    <w:name w:val="heading 3"/>
    <w:basedOn w:val="a"/>
    <w:next w:val="a"/>
    <w:qFormat/>
    <w:pPr>
      <w:spacing w:before="360"/>
      <w:outlineLvl w:val="2"/>
    </w:pPr>
  </w:style>
  <w:style w:type="paragraph" w:styleId="4">
    <w:name w:val="heading 4"/>
    <w:basedOn w:val="a"/>
    <w:next w:val="a"/>
    <w:qFormat/>
    <w:pPr>
      <w:spacing w:before="24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bstract">
    <w:name w:val="abstract"/>
    <w:basedOn w:val="a"/>
    <w:pPr>
      <w:spacing w:before="600" w:after="360" w:line="220" w:lineRule="atLeast"/>
      <w:ind w:left="567" w:right="567"/>
      <w:contextualSpacing/>
    </w:pPr>
    <w:rPr>
      <w:sz w:val="18"/>
    </w:rPr>
  </w:style>
  <w:style w:type="paragraph" w:customStyle="1" w:styleId="address">
    <w:name w:val="address"/>
    <w:basedOn w:val="a"/>
    <w:pPr>
      <w:spacing w:after="200" w:line="220" w:lineRule="atLeast"/>
      <w:contextualSpacing/>
      <w:jc w:val="center"/>
    </w:pPr>
    <w:rPr>
      <w:sz w:val="18"/>
    </w:rPr>
  </w:style>
  <w:style w:type="numbering" w:customStyle="1" w:styleId="arabnumitem">
    <w:name w:val="arabnumitem"/>
    <w:basedOn w:val="a2"/>
    <w:pPr>
      <w:numPr>
        <w:numId w:val="5"/>
      </w:numPr>
    </w:pPr>
  </w:style>
  <w:style w:type="paragraph" w:customStyle="1" w:styleId="author">
    <w:name w:val="author"/>
    <w:basedOn w:val="a"/>
    <w:next w:val="address"/>
    <w:pPr>
      <w:spacing w:after="200" w:line="220" w:lineRule="atLeast"/>
      <w:jc w:val="center"/>
    </w:pPr>
  </w:style>
  <w:style w:type="paragraph" w:customStyle="1" w:styleId="bulletitem">
    <w:name w:val="bulletitem"/>
    <w:basedOn w:val="a"/>
    <w:pPr>
      <w:numPr>
        <w:numId w:val="2"/>
      </w:numPr>
      <w:spacing w:before="160" w:after="160"/>
      <w:contextualSpacing/>
    </w:pPr>
  </w:style>
  <w:style w:type="paragraph" w:customStyle="1" w:styleId="dashitem">
    <w:name w:val="dashitem"/>
    <w:basedOn w:val="a"/>
    <w:pPr>
      <w:numPr>
        <w:numId w:val="4"/>
      </w:numPr>
      <w:spacing w:before="160" w:after="160"/>
      <w:contextualSpacing/>
    </w:pPr>
  </w:style>
  <w:style w:type="character" w:customStyle="1" w:styleId="e-mail">
    <w:name w:val="e-mail"/>
    <w:basedOn w:val="a0"/>
    <w:rPr>
      <w:rFonts w:ascii="Courier" w:hAnsi="Courier"/>
      <w:noProof/>
    </w:rPr>
  </w:style>
  <w:style w:type="paragraph" w:customStyle="1" w:styleId="equation">
    <w:name w:val="equation"/>
    <w:basedOn w:val="a"/>
    <w:next w:val="a"/>
    <w:pPr>
      <w:tabs>
        <w:tab w:val="center" w:pos="3289"/>
        <w:tab w:val="right" w:pos="6917"/>
      </w:tabs>
      <w:spacing w:before="160" w:after="160"/>
    </w:pPr>
  </w:style>
  <w:style w:type="paragraph" w:customStyle="1" w:styleId="figurecaption">
    <w:name w:val="figurecaption"/>
    <w:basedOn w:val="a"/>
    <w:next w:val="a"/>
    <w:pPr>
      <w:keepLines/>
      <w:spacing w:before="120" w:after="240" w:line="220" w:lineRule="atLeast"/>
      <w:jc w:val="center"/>
    </w:pPr>
    <w:rPr>
      <w:sz w:val="18"/>
    </w:rPr>
  </w:style>
  <w:style w:type="character" w:styleId="a3">
    <w:name w:val="footnote reference"/>
    <w:basedOn w:val="a0"/>
    <w:semiHidden/>
    <w:unhideWhenUsed/>
    <w:rPr>
      <w:position w:val="0"/>
      <w:vertAlign w:val="superscript"/>
    </w:rPr>
  </w:style>
  <w:style w:type="paragraph" w:styleId="a4">
    <w:name w:val="footer"/>
    <w:basedOn w:val="a"/>
    <w:unhideWhenUsed/>
  </w:style>
  <w:style w:type="paragraph" w:customStyle="1" w:styleId="heading1">
    <w:name w:val="heading1"/>
    <w:basedOn w:val="a"/>
    <w:next w:val="p1a"/>
    <w:qFormat/>
    <w:pPr>
      <w:keepNext/>
      <w:keepLines/>
      <w:numPr>
        <w:numId w:val="7"/>
      </w:numPr>
      <w:suppressAutoHyphens/>
      <w:spacing w:before="360" w:after="240" w:line="300" w:lineRule="atLeast"/>
      <w:jc w:val="left"/>
      <w:outlineLvl w:val="0"/>
    </w:pPr>
    <w:rPr>
      <w:b/>
    </w:rPr>
  </w:style>
  <w:style w:type="paragraph" w:customStyle="1" w:styleId="heading2">
    <w:name w:val="heading2"/>
    <w:basedOn w:val="a"/>
    <w:next w:val="p1a"/>
    <w:qFormat/>
    <w:pPr>
      <w:keepNext/>
      <w:keepLines/>
      <w:numPr>
        <w:ilvl w:val="1"/>
        <w:numId w:val="7"/>
      </w:numPr>
      <w:suppressAutoHyphens/>
      <w:spacing w:before="360" w:after="160"/>
      <w:ind w:left="567"/>
      <w:jc w:val="left"/>
      <w:outlineLvl w:val="1"/>
    </w:pPr>
    <w:rPr>
      <w:b/>
    </w:rPr>
  </w:style>
  <w:style w:type="character" w:customStyle="1" w:styleId="heading3">
    <w:name w:val="heading3"/>
    <w:basedOn w:val="a0"/>
    <w:rPr>
      <w:b/>
    </w:rPr>
  </w:style>
  <w:style w:type="paragraph" w:customStyle="1" w:styleId="acknowlegments">
    <w:name w:val="acknowlegments"/>
    <w:basedOn w:val="a"/>
    <w:qFormat/>
    <w:pPr>
      <w:spacing w:before="240" w:line="220" w:lineRule="atLeast"/>
    </w:pPr>
    <w:rPr>
      <w:sz w:val="18"/>
    </w:rPr>
  </w:style>
  <w:style w:type="character" w:customStyle="1" w:styleId="heading4">
    <w:name w:val="heading4"/>
    <w:basedOn w:val="a0"/>
    <w:rPr>
      <w:i/>
    </w:rPr>
  </w:style>
  <w:style w:type="numbering" w:customStyle="1" w:styleId="headings">
    <w:name w:val="headings"/>
    <w:basedOn w:val="arabnumitem"/>
    <w:pPr>
      <w:numPr>
        <w:numId w:val="7"/>
      </w:numPr>
    </w:pPr>
  </w:style>
  <w:style w:type="character" w:styleId="a5">
    <w:name w:val="Hyperlink"/>
    <w:basedOn w:val="a0"/>
    <w:unhideWhenUsed/>
    <w:rPr>
      <w:color w:val="auto"/>
      <w:u w:val="none"/>
    </w:rPr>
  </w:style>
  <w:style w:type="paragraph" w:customStyle="1" w:styleId="image">
    <w:name w:val="image"/>
    <w:basedOn w:val="a"/>
    <w:next w:val="a"/>
    <w:pPr>
      <w:spacing w:before="240" w:after="120"/>
      <w:jc w:val="center"/>
    </w:pPr>
  </w:style>
  <w:style w:type="numbering" w:customStyle="1" w:styleId="itemization1">
    <w:name w:val="itemization1"/>
    <w:basedOn w:val="a2"/>
    <w:pPr>
      <w:numPr>
        <w:numId w:val="1"/>
      </w:numPr>
    </w:pPr>
  </w:style>
  <w:style w:type="numbering" w:customStyle="1" w:styleId="itemization2">
    <w:name w:val="itemization2"/>
    <w:basedOn w:val="a2"/>
    <w:pPr>
      <w:numPr>
        <w:numId w:val="3"/>
      </w:numPr>
    </w:pPr>
  </w:style>
  <w:style w:type="paragraph" w:customStyle="1" w:styleId="keywords">
    <w:name w:val="keywords"/>
    <w:basedOn w:val="abstract"/>
    <w:next w:val="heading1"/>
    <w:pPr>
      <w:spacing w:before="220"/>
      <w:contextualSpacing w:val="0"/>
      <w:jc w:val="left"/>
    </w:pPr>
  </w:style>
  <w:style w:type="paragraph" w:styleId="a6">
    <w:name w:val="header"/>
    <w:basedOn w:val="a"/>
    <w:unhideWhenUsed/>
    <w:pPr>
      <w:tabs>
        <w:tab w:val="center" w:pos="4536"/>
        <w:tab w:val="right" w:pos="9072"/>
      </w:tabs>
    </w:pPr>
    <w:rPr>
      <w:sz w:val="18"/>
      <w:szCs w:val="18"/>
    </w:rPr>
  </w:style>
  <w:style w:type="paragraph" w:customStyle="1" w:styleId="numitem">
    <w:name w:val="numitem"/>
    <w:basedOn w:val="a"/>
    <w:pPr>
      <w:numPr>
        <w:numId w:val="6"/>
      </w:numPr>
      <w:spacing w:before="160" w:after="160"/>
      <w:contextualSpacing/>
    </w:pPr>
  </w:style>
  <w:style w:type="paragraph" w:customStyle="1" w:styleId="p1a">
    <w:name w:val="p1a"/>
    <w:basedOn w:val="a"/>
    <w:next w:val="a"/>
  </w:style>
  <w:style w:type="paragraph" w:customStyle="1" w:styleId="programcode">
    <w:name w:val="programcode"/>
    <w:basedOn w:val="a"/>
    <w:pPr>
      <w:tabs>
        <w:tab w:val="left" w:pos="227"/>
        <w:tab w:val="left" w:pos="454"/>
        <w:tab w:val="left" w:pos="680"/>
        <w:tab w:val="left" w:pos="907"/>
        <w:tab w:val="left" w:pos="1134"/>
        <w:tab w:val="left" w:pos="1361"/>
        <w:tab w:val="left" w:pos="1588"/>
        <w:tab w:val="left" w:pos="1814"/>
        <w:tab w:val="left" w:pos="2041"/>
        <w:tab w:val="left" w:pos="2268"/>
        <w:tab w:val="left" w:pos="2495"/>
        <w:tab w:val="left" w:pos="2722"/>
        <w:tab w:val="left" w:pos="2948"/>
        <w:tab w:val="left" w:pos="3175"/>
        <w:tab w:val="left" w:pos="3402"/>
        <w:tab w:val="left" w:pos="3629"/>
        <w:tab w:val="left" w:pos="3856"/>
        <w:tab w:val="left" w:pos="4082"/>
        <w:tab w:val="left" w:pos="4309"/>
        <w:tab w:val="left" w:pos="4536"/>
        <w:tab w:val="left" w:pos="4763"/>
        <w:tab w:val="left" w:pos="4990"/>
        <w:tab w:val="left" w:pos="5216"/>
        <w:tab w:val="left" w:pos="5443"/>
        <w:tab w:val="left" w:pos="5670"/>
        <w:tab w:val="left" w:pos="5897"/>
        <w:tab w:val="left" w:pos="6124"/>
        <w:tab w:val="left" w:pos="6350"/>
        <w:tab w:val="left" w:pos="6577"/>
      </w:tabs>
      <w:spacing w:before="160" w:after="160"/>
      <w:contextualSpacing/>
      <w:jc w:val="left"/>
    </w:pPr>
    <w:rPr>
      <w:rFonts w:ascii="Courier" w:hAnsi="Courier"/>
    </w:rPr>
  </w:style>
  <w:style w:type="paragraph" w:customStyle="1" w:styleId="referenceitem">
    <w:name w:val="referenceitem"/>
    <w:basedOn w:val="a"/>
    <w:pPr>
      <w:numPr>
        <w:numId w:val="9"/>
      </w:numPr>
      <w:spacing w:line="220" w:lineRule="atLeast"/>
    </w:pPr>
    <w:rPr>
      <w:sz w:val="18"/>
    </w:rPr>
  </w:style>
  <w:style w:type="numbering" w:customStyle="1" w:styleId="referencelist">
    <w:name w:val="referencelist"/>
    <w:basedOn w:val="a2"/>
    <w:semiHidden/>
    <w:pPr>
      <w:numPr>
        <w:numId w:val="8"/>
      </w:numPr>
    </w:pPr>
  </w:style>
  <w:style w:type="paragraph" w:customStyle="1" w:styleId="runningheadleft">
    <w:name w:val="runninghead left"/>
    <w:basedOn w:val="a"/>
    <w:pPr>
      <w:tabs>
        <w:tab w:val="left" w:pos="680"/>
      </w:tabs>
      <w:jc w:val="left"/>
    </w:pPr>
    <w:rPr>
      <w:sz w:val="18"/>
      <w:szCs w:val="18"/>
    </w:rPr>
  </w:style>
  <w:style w:type="paragraph" w:customStyle="1" w:styleId="runningheadright">
    <w:name w:val="runninghead right"/>
    <w:basedOn w:val="a"/>
    <w:pPr>
      <w:tabs>
        <w:tab w:val="right" w:pos="6237"/>
        <w:tab w:val="right" w:pos="6917"/>
      </w:tabs>
      <w:jc w:val="left"/>
    </w:pPr>
    <w:rPr>
      <w:bCs/>
      <w:sz w:val="18"/>
      <w:szCs w:val="18"/>
    </w:rPr>
  </w:style>
  <w:style w:type="character" w:styleId="a7">
    <w:name w:val="page number"/>
    <w:basedOn w:val="a0"/>
    <w:semiHidden/>
    <w:unhideWhenUsed/>
    <w:rPr>
      <w:sz w:val="18"/>
    </w:rPr>
  </w:style>
  <w:style w:type="paragraph" w:customStyle="1" w:styleId="papertitle">
    <w:name w:val="papertitle"/>
    <w:basedOn w:val="a"/>
    <w:next w:val="author"/>
    <w:pPr>
      <w:keepNext/>
      <w:keepLines/>
      <w:suppressAutoHyphens/>
      <w:spacing w:after="480" w:line="360" w:lineRule="atLeast"/>
      <w:jc w:val="center"/>
    </w:pPr>
    <w:rPr>
      <w:b/>
      <w:sz w:val="28"/>
    </w:rPr>
  </w:style>
  <w:style w:type="paragraph" w:customStyle="1" w:styleId="papersubtitle">
    <w:name w:val="papersubtitle"/>
    <w:basedOn w:val="papertitle"/>
    <w:next w:val="author"/>
    <w:pPr>
      <w:spacing w:before="120" w:line="280" w:lineRule="atLeast"/>
    </w:pPr>
    <w:rPr>
      <w:sz w:val="24"/>
    </w:rPr>
  </w:style>
  <w:style w:type="paragraph" w:customStyle="1" w:styleId="tablecaption">
    <w:name w:val="tablecaption"/>
    <w:basedOn w:val="a"/>
    <w:next w:val="a"/>
    <w:pPr>
      <w:keepNext/>
      <w:keepLines/>
      <w:spacing w:before="240" w:after="120" w:line="220" w:lineRule="atLeast"/>
      <w:jc w:val="center"/>
    </w:pPr>
    <w:rPr>
      <w:sz w:val="18"/>
    </w:rPr>
  </w:style>
  <w:style w:type="character" w:customStyle="1" w:styleId="url">
    <w:name w:val="url"/>
    <w:basedOn w:val="a0"/>
    <w:rPr>
      <w:rFonts w:ascii="Courier" w:hAnsi="Courier"/>
      <w:noProof/>
    </w:rPr>
  </w:style>
  <w:style w:type="character" w:customStyle="1" w:styleId="ORCID">
    <w:name w:val="ORCID"/>
    <w:basedOn w:val="a0"/>
    <w:rPr>
      <w:position w:val="0"/>
      <w:vertAlign w:val="superscript"/>
    </w:rPr>
  </w:style>
  <w:style w:type="paragraph" w:styleId="a8">
    <w:name w:val="footnote text"/>
    <w:basedOn w:val="a"/>
    <w:semiHidden/>
    <w:pPr>
      <w:spacing w:line="220" w:lineRule="atLeast"/>
      <w:ind w:left="227" w:hanging="227"/>
    </w:pPr>
    <w:rPr>
      <w:sz w:val="18"/>
    </w:rPr>
  </w:style>
  <w:style w:type="paragraph" w:customStyle="1" w:styleId="ReferenceLine">
    <w:name w:val="ReferenceLine"/>
    <w:basedOn w:val="p1a"/>
    <w:semiHidden/>
    <w:unhideWhenUsed/>
    <w:pPr>
      <w:spacing w:line="200" w:lineRule="exact"/>
    </w:pPr>
    <w:rPr>
      <w:sz w:val="16"/>
    </w:rPr>
  </w:style>
  <w:style w:type="paragraph" w:styleId="HTML">
    <w:name w:val="HTML Preformatted"/>
    <w:basedOn w:val="a"/>
    <w:link w:val="HTML0"/>
    <w:uiPriority w:val="99"/>
    <w:semiHidden/>
    <w:unhideWhenUsed/>
    <w:rsid w:val="00E103B2"/>
    <w:pPr>
      <w:overflowPunct/>
      <w:autoSpaceDE/>
      <w:autoSpaceDN/>
      <w:adjustRightInd/>
      <w:spacing w:line="240" w:lineRule="auto"/>
      <w:textAlignment w:val="auto"/>
    </w:pPr>
    <w:rPr>
      <w:rFonts w:ascii="Consolas" w:eastAsiaTheme="minorHAnsi" w:hAnsi="Consolas" w:cs="Consolas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103B2"/>
    <w:rPr>
      <w:rFonts w:ascii="Consolas" w:eastAsiaTheme="minorHAnsi" w:hAnsi="Consolas" w:cs="Consolas"/>
      <w:lang w:val="ru-RU"/>
    </w:rPr>
  </w:style>
  <w:style w:type="table" w:styleId="a9">
    <w:name w:val="Table Grid"/>
    <w:basedOn w:val="a1"/>
    <w:uiPriority w:val="59"/>
    <w:rsid w:val="00591B70"/>
    <w:pPr>
      <w:spacing w:line="240" w:lineRule="auto"/>
    </w:pPr>
    <w:rPr>
      <w:rFonts w:asciiTheme="minorHAnsi" w:eastAsiaTheme="minorHAnsi" w:hAnsiTheme="minorHAnsi" w:cstheme="minorBidi"/>
      <w:sz w:val="22"/>
      <w:szCs w:val="22"/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List Paragraph"/>
    <w:basedOn w:val="a"/>
    <w:uiPriority w:val="34"/>
    <w:qFormat/>
    <w:rsid w:val="00E663D6"/>
    <w:pPr>
      <w:overflowPunct/>
      <w:autoSpaceDE/>
      <w:autoSpaceDN/>
      <w:adjustRightInd/>
      <w:spacing w:after="200" w:line="360" w:lineRule="auto"/>
      <w:ind w:left="720"/>
      <w:contextualSpacing/>
      <w:textAlignment w:val="auto"/>
    </w:pPr>
    <w:rPr>
      <w:rFonts w:eastAsiaTheme="minorHAnsi"/>
      <w:szCs w:val="24"/>
    </w:rPr>
  </w:style>
  <w:style w:type="character" w:styleId="ab">
    <w:name w:val="FollowedHyperlink"/>
    <w:basedOn w:val="a0"/>
    <w:semiHidden/>
    <w:unhideWhenUsed/>
    <w:rsid w:val="00CB4B52"/>
    <w:rPr>
      <w:color w:val="800080" w:themeColor="followedHyperlink"/>
      <w:u w:val="single"/>
    </w:rPr>
  </w:style>
  <w:style w:type="paragraph" w:styleId="ac">
    <w:name w:val="Balloon Text"/>
    <w:basedOn w:val="a"/>
    <w:link w:val="ad"/>
    <w:semiHidden/>
    <w:unhideWhenUsed/>
    <w:rsid w:val="006523A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semiHidden/>
    <w:rsid w:val="006523A3"/>
    <w:rPr>
      <w:rFonts w:ascii="Tahoma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line="240" w:lineRule="atLeast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/>
    <w:lsdException w:name="heading 2" w:unhideWhenUsed="0"/>
    <w:lsdException w:name="heading 3" w:unhideWhenUsed="0"/>
    <w:lsdException w:name="heading 4" w:unhideWhenUsed="0"/>
    <w:lsdException w:name="heading 5" w:unhideWhenUsed="0"/>
    <w:lsdException w:name="heading 6" w:unhideWhenUsed="0"/>
    <w:lsdException w:name="List Number" w:unhideWhenUsed="0"/>
    <w:lsdException w:name="List 4" w:unhideWhenUsed="0"/>
    <w:lsdException w:name="List 5" w:unhideWhenUsed="0"/>
    <w:lsdException w:name="Title" w:semiHidden="0" w:unhideWhenUsed="0"/>
    <w:lsdException w:name="Subtitle" w:unhideWhenUsed="0"/>
    <w:lsdException w:name="Salutation" w:unhideWhenUsed="0"/>
    <w:lsdException w:name="Date" w:unhideWhenUsed="0"/>
    <w:lsdException w:name="Body Text First Indent" w:unhideWhenUsed="0"/>
    <w:lsdException w:name="Strong" w:semiHidden="0" w:unhideWhenUsed="0"/>
    <w:lsdException w:name="Emphasis" w:semiHidden="0" w:unhideWhenUsed="0"/>
    <w:lsdException w:name="HTML Preformatted" w:uiPriority="99"/>
    <w:lsdException w:name="Table Grid" w:semiHidden="0" w:uiPriority="59" w:unhideWhenUsed="0"/>
    <w:lsdException w:name="Placeholder Text" w:unhideWhenUsed="0"/>
    <w:lsdException w:name="No Spacing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A826D8"/>
    <w:pPr>
      <w:overflowPunct w:val="0"/>
      <w:autoSpaceDE w:val="0"/>
      <w:autoSpaceDN w:val="0"/>
      <w:adjustRightInd w:val="0"/>
      <w:spacing w:line="480" w:lineRule="auto"/>
      <w:jc w:val="both"/>
      <w:textAlignment w:val="baseline"/>
    </w:pPr>
    <w:rPr>
      <w:sz w:val="24"/>
      <w:lang w:val="ru-RU"/>
    </w:rPr>
  </w:style>
  <w:style w:type="paragraph" w:styleId="1">
    <w:name w:val="heading 1"/>
    <w:basedOn w:val="a"/>
    <w:next w:val="p1a"/>
    <w:semiHidden/>
    <w:unhideWhenUsed/>
    <w:qFormat/>
    <w:pPr>
      <w:keepNext/>
      <w:keepLines/>
      <w:suppressAutoHyphens/>
      <w:spacing w:before="360" w:after="240" w:line="300" w:lineRule="atLeast"/>
      <w:ind w:left="567" w:hanging="567"/>
      <w:jc w:val="left"/>
      <w:outlineLvl w:val="0"/>
    </w:pPr>
    <w:rPr>
      <w:b/>
    </w:rPr>
  </w:style>
  <w:style w:type="paragraph" w:styleId="2">
    <w:name w:val="heading 2"/>
    <w:basedOn w:val="a"/>
    <w:next w:val="p1a"/>
    <w:semiHidden/>
    <w:unhideWhenUsed/>
    <w:qFormat/>
    <w:pPr>
      <w:keepNext/>
      <w:keepLines/>
      <w:suppressAutoHyphens/>
      <w:spacing w:before="360" w:after="160"/>
      <w:ind w:left="567" w:hanging="567"/>
      <w:jc w:val="left"/>
      <w:outlineLvl w:val="1"/>
    </w:pPr>
    <w:rPr>
      <w:b/>
    </w:rPr>
  </w:style>
  <w:style w:type="paragraph" w:styleId="3">
    <w:name w:val="heading 3"/>
    <w:basedOn w:val="a"/>
    <w:next w:val="a"/>
    <w:qFormat/>
    <w:pPr>
      <w:spacing w:before="360"/>
      <w:outlineLvl w:val="2"/>
    </w:pPr>
  </w:style>
  <w:style w:type="paragraph" w:styleId="4">
    <w:name w:val="heading 4"/>
    <w:basedOn w:val="a"/>
    <w:next w:val="a"/>
    <w:qFormat/>
    <w:pPr>
      <w:spacing w:before="24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bstract">
    <w:name w:val="abstract"/>
    <w:basedOn w:val="a"/>
    <w:pPr>
      <w:spacing w:before="600" w:after="360" w:line="220" w:lineRule="atLeast"/>
      <w:ind w:left="567" w:right="567"/>
      <w:contextualSpacing/>
    </w:pPr>
    <w:rPr>
      <w:sz w:val="18"/>
    </w:rPr>
  </w:style>
  <w:style w:type="paragraph" w:customStyle="1" w:styleId="address">
    <w:name w:val="address"/>
    <w:basedOn w:val="a"/>
    <w:pPr>
      <w:spacing w:after="200" w:line="220" w:lineRule="atLeast"/>
      <w:contextualSpacing/>
      <w:jc w:val="center"/>
    </w:pPr>
    <w:rPr>
      <w:sz w:val="18"/>
    </w:rPr>
  </w:style>
  <w:style w:type="numbering" w:customStyle="1" w:styleId="arabnumitem">
    <w:name w:val="arabnumitem"/>
    <w:basedOn w:val="a2"/>
    <w:pPr>
      <w:numPr>
        <w:numId w:val="5"/>
      </w:numPr>
    </w:pPr>
  </w:style>
  <w:style w:type="paragraph" w:customStyle="1" w:styleId="author">
    <w:name w:val="author"/>
    <w:basedOn w:val="a"/>
    <w:next w:val="address"/>
    <w:pPr>
      <w:spacing w:after="200" w:line="220" w:lineRule="atLeast"/>
      <w:jc w:val="center"/>
    </w:pPr>
  </w:style>
  <w:style w:type="paragraph" w:customStyle="1" w:styleId="bulletitem">
    <w:name w:val="bulletitem"/>
    <w:basedOn w:val="a"/>
    <w:pPr>
      <w:numPr>
        <w:numId w:val="2"/>
      </w:numPr>
      <w:spacing w:before="160" w:after="160"/>
      <w:contextualSpacing/>
    </w:pPr>
  </w:style>
  <w:style w:type="paragraph" w:customStyle="1" w:styleId="dashitem">
    <w:name w:val="dashitem"/>
    <w:basedOn w:val="a"/>
    <w:pPr>
      <w:numPr>
        <w:numId w:val="4"/>
      </w:numPr>
      <w:spacing w:before="160" w:after="160"/>
      <w:contextualSpacing/>
    </w:pPr>
  </w:style>
  <w:style w:type="character" w:customStyle="1" w:styleId="e-mail">
    <w:name w:val="e-mail"/>
    <w:basedOn w:val="a0"/>
    <w:rPr>
      <w:rFonts w:ascii="Courier" w:hAnsi="Courier"/>
      <w:noProof/>
    </w:rPr>
  </w:style>
  <w:style w:type="paragraph" w:customStyle="1" w:styleId="equation">
    <w:name w:val="equation"/>
    <w:basedOn w:val="a"/>
    <w:next w:val="a"/>
    <w:pPr>
      <w:tabs>
        <w:tab w:val="center" w:pos="3289"/>
        <w:tab w:val="right" w:pos="6917"/>
      </w:tabs>
      <w:spacing w:before="160" w:after="160"/>
    </w:pPr>
  </w:style>
  <w:style w:type="paragraph" w:customStyle="1" w:styleId="figurecaption">
    <w:name w:val="figurecaption"/>
    <w:basedOn w:val="a"/>
    <w:next w:val="a"/>
    <w:pPr>
      <w:keepLines/>
      <w:spacing w:before="120" w:after="240" w:line="220" w:lineRule="atLeast"/>
      <w:jc w:val="center"/>
    </w:pPr>
    <w:rPr>
      <w:sz w:val="18"/>
    </w:rPr>
  </w:style>
  <w:style w:type="character" w:styleId="a3">
    <w:name w:val="footnote reference"/>
    <w:basedOn w:val="a0"/>
    <w:semiHidden/>
    <w:unhideWhenUsed/>
    <w:rPr>
      <w:position w:val="0"/>
      <w:vertAlign w:val="superscript"/>
    </w:rPr>
  </w:style>
  <w:style w:type="paragraph" w:styleId="a4">
    <w:name w:val="footer"/>
    <w:basedOn w:val="a"/>
    <w:unhideWhenUsed/>
  </w:style>
  <w:style w:type="paragraph" w:customStyle="1" w:styleId="heading1">
    <w:name w:val="heading1"/>
    <w:basedOn w:val="a"/>
    <w:next w:val="p1a"/>
    <w:qFormat/>
    <w:pPr>
      <w:keepNext/>
      <w:keepLines/>
      <w:numPr>
        <w:numId w:val="7"/>
      </w:numPr>
      <w:suppressAutoHyphens/>
      <w:spacing w:before="360" w:after="240" w:line="300" w:lineRule="atLeast"/>
      <w:jc w:val="left"/>
      <w:outlineLvl w:val="0"/>
    </w:pPr>
    <w:rPr>
      <w:b/>
    </w:rPr>
  </w:style>
  <w:style w:type="paragraph" w:customStyle="1" w:styleId="heading2">
    <w:name w:val="heading2"/>
    <w:basedOn w:val="a"/>
    <w:next w:val="p1a"/>
    <w:qFormat/>
    <w:pPr>
      <w:keepNext/>
      <w:keepLines/>
      <w:numPr>
        <w:ilvl w:val="1"/>
        <w:numId w:val="7"/>
      </w:numPr>
      <w:suppressAutoHyphens/>
      <w:spacing w:before="360" w:after="160"/>
      <w:ind w:left="567"/>
      <w:jc w:val="left"/>
      <w:outlineLvl w:val="1"/>
    </w:pPr>
    <w:rPr>
      <w:b/>
    </w:rPr>
  </w:style>
  <w:style w:type="character" w:customStyle="1" w:styleId="heading3">
    <w:name w:val="heading3"/>
    <w:basedOn w:val="a0"/>
    <w:rPr>
      <w:b/>
    </w:rPr>
  </w:style>
  <w:style w:type="paragraph" w:customStyle="1" w:styleId="acknowlegments">
    <w:name w:val="acknowlegments"/>
    <w:basedOn w:val="a"/>
    <w:qFormat/>
    <w:pPr>
      <w:spacing w:before="240" w:line="220" w:lineRule="atLeast"/>
    </w:pPr>
    <w:rPr>
      <w:sz w:val="18"/>
    </w:rPr>
  </w:style>
  <w:style w:type="character" w:customStyle="1" w:styleId="heading4">
    <w:name w:val="heading4"/>
    <w:basedOn w:val="a0"/>
    <w:rPr>
      <w:i/>
    </w:rPr>
  </w:style>
  <w:style w:type="numbering" w:customStyle="1" w:styleId="headings">
    <w:name w:val="headings"/>
    <w:basedOn w:val="arabnumitem"/>
    <w:pPr>
      <w:numPr>
        <w:numId w:val="7"/>
      </w:numPr>
    </w:pPr>
  </w:style>
  <w:style w:type="character" w:styleId="a5">
    <w:name w:val="Hyperlink"/>
    <w:basedOn w:val="a0"/>
    <w:unhideWhenUsed/>
    <w:rPr>
      <w:color w:val="auto"/>
      <w:u w:val="none"/>
    </w:rPr>
  </w:style>
  <w:style w:type="paragraph" w:customStyle="1" w:styleId="image">
    <w:name w:val="image"/>
    <w:basedOn w:val="a"/>
    <w:next w:val="a"/>
    <w:pPr>
      <w:spacing w:before="240" w:after="120"/>
      <w:jc w:val="center"/>
    </w:pPr>
  </w:style>
  <w:style w:type="numbering" w:customStyle="1" w:styleId="itemization1">
    <w:name w:val="itemization1"/>
    <w:basedOn w:val="a2"/>
    <w:pPr>
      <w:numPr>
        <w:numId w:val="1"/>
      </w:numPr>
    </w:pPr>
  </w:style>
  <w:style w:type="numbering" w:customStyle="1" w:styleId="itemization2">
    <w:name w:val="itemization2"/>
    <w:basedOn w:val="a2"/>
    <w:pPr>
      <w:numPr>
        <w:numId w:val="3"/>
      </w:numPr>
    </w:pPr>
  </w:style>
  <w:style w:type="paragraph" w:customStyle="1" w:styleId="keywords">
    <w:name w:val="keywords"/>
    <w:basedOn w:val="abstract"/>
    <w:next w:val="heading1"/>
    <w:pPr>
      <w:spacing w:before="220"/>
      <w:contextualSpacing w:val="0"/>
      <w:jc w:val="left"/>
    </w:pPr>
  </w:style>
  <w:style w:type="paragraph" w:styleId="a6">
    <w:name w:val="header"/>
    <w:basedOn w:val="a"/>
    <w:unhideWhenUsed/>
    <w:pPr>
      <w:tabs>
        <w:tab w:val="center" w:pos="4536"/>
        <w:tab w:val="right" w:pos="9072"/>
      </w:tabs>
    </w:pPr>
    <w:rPr>
      <w:sz w:val="18"/>
      <w:szCs w:val="18"/>
    </w:rPr>
  </w:style>
  <w:style w:type="paragraph" w:customStyle="1" w:styleId="numitem">
    <w:name w:val="numitem"/>
    <w:basedOn w:val="a"/>
    <w:pPr>
      <w:numPr>
        <w:numId w:val="6"/>
      </w:numPr>
      <w:spacing w:before="160" w:after="160"/>
      <w:contextualSpacing/>
    </w:pPr>
  </w:style>
  <w:style w:type="paragraph" w:customStyle="1" w:styleId="p1a">
    <w:name w:val="p1a"/>
    <w:basedOn w:val="a"/>
    <w:next w:val="a"/>
  </w:style>
  <w:style w:type="paragraph" w:customStyle="1" w:styleId="programcode">
    <w:name w:val="programcode"/>
    <w:basedOn w:val="a"/>
    <w:pPr>
      <w:tabs>
        <w:tab w:val="left" w:pos="227"/>
        <w:tab w:val="left" w:pos="454"/>
        <w:tab w:val="left" w:pos="680"/>
        <w:tab w:val="left" w:pos="907"/>
        <w:tab w:val="left" w:pos="1134"/>
        <w:tab w:val="left" w:pos="1361"/>
        <w:tab w:val="left" w:pos="1588"/>
        <w:tab w:val="left" w:pos="1814"/>
        <w:tab w:val="left" w:pos="2041"/>
        <w:tab w:val="left" w:pos="2268"/>
        <w:tab w:val="left" w:pos="2495"/>
        <w:tab w:val="left" w:pos="2722"/>
        <w:tab w:val="left" w:pos="2948"/>
        <w:tab w:val="left" w:pos="3175"/>
        <w:tab w:val="left" w:pos="3402"/>
        <w:tab w:val="left" w:pos="3629"/>
        <w:tab w:val="left" w:pos="3856"/>
        <w:tab w:val="left" w:pos="4082"/>
        <w:tab w:val="left" w:pos="4309"/>
        <w:tab w:val="left" w:pos="4536"/>
        <w:tab w:val="left" w:pos="4763"/>
        <w:tab w:val="left" w:pos="4990"/>
        <w:tab w:val="left" w:pos="5216"/>
        <w:tab w:val="left" w:pos="5443"/>
        <w:tab w:val="left" w:pos="5670"/>
        <w:tab w:val="left" w:pos="5897"/>
        <w:tab w:val="left" w:pos="6124"/>
        <w:tab w:val="left" w:pos="6350"/>
        <w:tab w:val="left" w:pos="6577"/>
      </w:tabs>
      <w:spacing w:before="160" w:after="160"/>
      <w:contextualSpacing/>
      <w:jc w:val="left"/>
    </w:pPr>
    <w:rPr>
      <w:rFonts w:ascii="Courier" w:hAnsi="Courier"/>
    </w:rPr>
  </w:style>
  <w:style w:type="paragraph" w:customStyle="1" w:styleId="referenceitem">
    <w:name w:val="referenceitem"/>
    <w:basedOn w:val="a"/>
    <w:pPr>
      <w:numPr>
        <w:numId w:val="9"/>
      </w:numPr>
      <w:spacing w:line="220" w:lineRule="atLeast"/>
    </w:pPr>
    <w:rPr>
      <w:sz w:val="18"/>
    </w:rPr>
  </w:style>
  <w:style w:type="numbering" w:customStyle="1" w:styleId="referencelist">
    <w:name w:val="referencelist"/>
    <w:basedOn w:val="a2"/>
    <w:semiHidden/>
    <w:pPr>
      <w:numPr>
        <w:numId w:val="8"/>
      </w:numPr>
    </w:pPr>
  </w:style>
  <w:style w:type="paragraph" w:customStyle="1" w:styleId="runningheadleft">
    <w:name w:val="runninghead left"/>
    <w:basedOn w:val="a"/>
    <w:pPr>
      <w:tabs>
        <w:tab w:val="left" w:pos="680"/>
      </w:tabs>
      <w:jc w:val="left"/>
    </w:pPr>
    <w:rPr>
      <w:sz w:val="18"/>
      <w:szCs w:val="18"/>
    </w:rPr>
  </w:style>
  <w:style w:type="paragraph" w:customStyle="1" w:styleId="runningheadright">
    <w:name w:val="runninghead right"/>
    <w:basedOn w:val="a"/>
    <w:pPr>
      <w:tabs>
        <w:tab w:val="right" w:pos="6237"/>
        <w:tab w:val="right" w:pos="6917"/>
      </w:tabs>
      <w:jc w:val="left"/>
    </w:pPr>
    <w:rPr>
      <w:bCs/>
      <w:sz w:val="18"/>
      <w:szCs w:val="18"/>
    </w:rPr>
  </w:style>
  <w:style w:type="character" w:styleId="a7">
    <w:name w:val="page number"/>
    <w:basedOn w:val="a0"/>
    <w:semiHidden/>
    <w:unhideWhenUsed/>
    <w:rPr>
      <w:sz w:val="18"/>
    </w:rPr>
  </w:style>
  <w:style w:type="paragraph" w:customStyle="1" w:styleId="papertitle">
    <w:name w:val="papertitle"/>
    <w:basedOn w:val="a"/>
    <w:next w:val="author"/>
    <w:pPr>
      <w:keepNext/>
      <w:keepLines/>
      <w:suppressAutoHyphens/>
      <w:spacing w:after="480" w:line="360" w:lineRule="atLeast"/>
      <w:jc w:val="center"/>
    </w:pPr>
    <w:rPr>
      <w:b/>
      <w:sz w:val="28"/>
    </w:rPr>
  </w:style>
  <w:style w:type="paragraph" w:customStyle="1" w:styleId="papersubtitle">
    <w:name w:val="papersubtitle"/>
    <w:basedOn w:val="papertitle"/>
    <w:next w:val="author"/>
    <w:pPr>
      <w:spacing w:before="120" w:line="280" w:lineRule="atLeast"/>
    </w:pPr>
    <w:rPr>
      <w:sz w:val="24"/>
    </w:rPr>
  </w:style>
  <w:style w:type="paragraph" w:customStyle="1" w:styleId="tablecaption">
    <w:name w:val="tablecaption"/>
    <w:basedOn w:val="a"/>
    <w:next w:val="a"/>
    <w:pPr>
      <w:keepNext/>
      <w:keepLines/>
      <w:spacing w:before="240" w:after="120" w:line="220" w:lineRule="atLeast"/>
      <w:jc w:val="center"/>
    </w:pPr>
    <w:rPr>
      <w:sz w:val="18"/>
    </w:rPr>
  </w:style>
  <w:style w:type="character" w:customStyle="1" w:styleId="url">
    <w:name w:val="url"/>
    <w:basedOn w:val="a0"/>
    <w:rPr>
      <w:rFonts w:ascii="Courier" w:hAnsi="Courier"/>
      <w:noProof/>
    </w:rPr>
  </w:style>
  <w:style w:type="character" w:customStyle="1" w:styleId="ORCID">
    <w:name w:val="ORCID"/>
    <w:basedOn w:val="a0"/>
    <w:rPr>
      <w:position w:val="0"/>
      <w:vertAlign w:val="superscript"/>
    </w:rPr>
  </w:style>
  <w:style w:type="paragraph" w:styleId="a8">
    <w:name w:val="footnote text"/>
    <w:basedOn w:val="a"/>
    <w:semiHidden/>
    <w:pPr>
      <w:spacing w:line="220" w:lineRule="atLeast"/>
      <w:ind w:left="227" w:hanging="227"/>
    </w:pPr>
    <w:rPr>
      <w:sz w:val="18"/>
    </w:rPr>
  </w:style>
  <w:style w:type="paragraph" w:customStyle="1" w:styleId="ReferenceLine">
    <w:name w:val="ReferenceLine"/>
    <w:basedOn w:val="p1a"/>
    <w:semiHidden/>
    <w:unhideWhenUsed/>
    <w:pPr>
      <w:spacing w:line="200" w:lineRule="exact"/>
    </w:pPr>
    <w:rPr>
      <w:sz w:val="16"/>
    </w:rPr>
  </w:style>
  <w:style w:type="paragraph" w:styleId="HTML">
    <w:name w:val="HTML Preformatted"/>
    <w:basedOn w:val="a"/>
    <w:link w:val="HTML0"/>
    <w:uiPriority w:val="99"/>
    <w:semiHidden/>
    <w:unhideWhenUsed/>
    <w:rsid w:val="00E103B2"/>
    <w:pPr>
      <w:overflowPunct/>
      <w:autoSpaceDE/>
      <w:autoSpaceDN/>
      <w:adjustRightInd/>
      <w:spacing w:line="240" w:lineRule="auto"/>
      <w:textAlignment w:val="auto"/>
    </w:pPr>
    <w:rPr>
      <w:rFonts w:ascii="Consolas" w:eastAsiaTheme="minorHAnsi" w:hAnsi="Consolas" w:cs="Consolas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103B2"/>
    <w:rPr>
      <w:rFonts w:ascii="Consolas" w:eastAsiaTheme="minorHAnsi" w:hAnsi="Consolas" w:cs="Consolas"/>
      <w:lang w:val="ru-RU"/>
    </w:rPr>
  </w:style>
  <w:style w:type="table" w:styleId="a9">
    <w:name w:val="Table Grid"/>
    <w:basedOn w:val="a1"/>
    <w:uiPriority w:val="59"/>
    <w:rsid w:val="00591B70"/>
    <w:pPr>
      <w:spacing w:line="240" w:lineRule="auto"/>
    </w:pPr>
    <w:rPr>
      <w:rFonts w:asciiTheme="minorHAnsi" w:eastAsiaTheme="minorHAnsi" w:hAnsiTheme="minorHAnsi" w:cstheme="minorBidi"/>
      <w:sz w:val="22"/>
      <w:szCs w:val="22"/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List Paragraph"/>
    <w:basedOn w:val="a"/>
    <w:uiPriority w:val="34"/>
    <w:qFormat/>
    <w:rsid w:val="00E663D6"/>
    <w:pPr>
      <w:overflowPunct/>
      <w:autoSpaceDE/>
      <w:autoSpaceDN/>
      <w:adjustRightInd/>
      <w:spacing w:after="200" w:line="360" w:lineRule="auto"/>
      <w:ind w:left="720"/>
      <w:contextualSpacing/>
      <w:textAlignment w:val="auto"/>
    </w:pPr>
    <w:rPr>
      <w:rFonts w:eastAsiaTheme="minorHAnsi"/>
      <w:szCs w:val="24"/>
    </w:rPr>
  </w:style>
  <w:style w:type="character" w:styleId="ab">
    <w:name w:val="FollowedHyperlink"/>
    <w:basedOn w:val="a0"/>
    <w:semiHidden/>
    <w:unhideWhenUsed/>
    <w:rsid w:val="00CB4B52"/>
    <w:rPr>
      <w:color w:val="800080" w:themeColor="followedHyperlink"/>
      <w:u w:val="single"/>
    </w:rPr>
  </w:style>
  <w:style w:type="paragraph" w:styleId="ac">
    <w:name w:val="Balloon Text"/>
    <w:basedOn w:val="a"/>
    <w:link w:val="ad"/>
    <w:semiHidden/>
    <w:unhideWhenUsed/>
    <w:rsid w:val="006523A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semiHidden/>
    <w:rsid w:val="006523A3"/>
    <w:rPr>
      <w:rFonts w:ascii="Tahoma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43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9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2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139927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787657">
          <w:marLeft w:val="300"/>
          <w:marRight w:val="300"/>
          <w:marTop w:val="525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625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9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91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492964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73975">
          <w:marLeft w:val="300"/>
          <w:marRight w:val="300"/>
          <w:marTop w:val="525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866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139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6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youtube.com/watch?v=oRtYn2KZFRY" TargetMode="External"/><Relationship Id="rId18" Type="http://schemas.openxmlformats.org/officeDocument/2006/relationships/hyperlink" Target="https://www.gladia.io/blog/openai-whisper-vs-google-speech-to-text-vs-amazon-transcribe" TargetMode="External"/><Relationship Id="rId26" Type="http://schemas.openxmlformats.org/officeDocument/2006/relationships/hyperlink" Target="https://englishforbusy.ru/transliterator/" TargetMode="External"/><Relationship Id="rId3" Type="http://schemas.openxmlformats.org/officeDocument/2006/relationships/styles" Target="styles.xml"/><Relationship Id="rId21" Type="http://schemas.openxmlformats.org/officeDocument/2006/relationships/hyperlink" Target="https://doi.org/10.48550/arXiv.2303.03329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www.youtube.com/watch?v=5PcmBdfGpOo" TargetMode="External"/><Relationship Id="rId17" Type="http://schemas.openxmlformats.org/officeDocument/2006/relationships/hyperlink" Target="https://github.com/yt-dlp/yt-dlp" TargetMode="External"/><Relationship Id="rId25" Type="http://schemas.openxmlformats.org/officeDocument/2006/relationships/hyperlink" Target="https://www.youtube.com/channel/UCwHL6WHUarjGfUM_586me8w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ffmpeg.org/" TargetMode="External"/><Relationship Id="rId20" Type="http://schemas.openxmlformats.org/officeDocument/2006/relationships/hyperlink" Target="https://pypi.org/project/pronouncing/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youtube.com/watch?v=irlVDHvTAEM" TargetMode="External"/><Relationship Id="rId24" Type="http://schemas.openxmlformats.org/officeDocument/2006/relationships/hyperlink" Target="https://doi.org/10.1109/ICASSP39728.2021.9414778" TargetMode="Externa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docs.aws.amazon.com/transcribe" TargetMode="External"/><Relationship Id="rId23" Type="http://schemas.openxmlformats.org/officeDocument/2006/relationships/hyperlink" Target="https://alphacephei.com/vosk" TargetMode="External"/><Relationship Id="rId28" Type="http://schemas.openxmlformats.org/officeDocument/2006/relationships/image" Target="media/image2.png"/><Relationship Id="rId10" Type="http://schemas.openxmlformats.org/officeDocument/2006/relationships/hyperlink" Target="https://www.youtube.com/watch?v=F0Zif5Enbgc" TargetMode="External"/><Relationship Id="rId19" Type="http://schemas.openxmlformats.org/officeDocument/2006/relationships/hyperlink" Target="https://doi.org/10.48550/arXiv.1909.12440" TargetMode="Externa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zhenia-465@mail.ru" TargetMode="External"/><Relationship Id="rId14" Type="http://schemas.openxmlformats.org/officeDocument/2006/relationships/hyperlink" Target="https://habr.com/ru/articles/814057/" TargetMode="External"/><Relationship Id="rId22" Type="http://schemas.openxmlformats.org/officeDocument/2006/relationships/hyperlink" Target="https://azure.microsoft.com/en-us/services/cognitive-services/speech-to-text/" TargetMode="External"/><Relationship Id="rId27" Type="http://schemas.openxmlformats.org/officeDocument/2006/relationships/image" Target="media/image1.png"/><Relationship Id="rId30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UI/_rels/customUI14.xml.rels><?xml version="1.0" encoding="UTF-8" standalone="yes"?>
<Relationships xmlns="http://schemas.openxmlformats.org/package/2006/relationships"><Relationship Id="FigCaption" Type="http://schemas.openxmlformats.org/officeDocument/2006/relationships/image" Target="images/FigCaption0.ICO"/><Relationship Id="removespace" Type="http://schemas.openxmlformats.org/officeDocument/2006/relationships/image" Target="images/removespace0.ICO"/><Relationship Id="normal32" Type="http://schemas.openxmlformats.org/officeDocument/2006/relationships/image" Target="images/normal3200.ICO"/><Relationship Id="ORCID" Type="http://schemas.openxmlformats.org/officeDocument/2006/relationships/image" Target="images/ORCID0.ICO"/><Relationship Id="papertitle" Type="http://schemas.openxmlformats.org/officeDocument/2006/relationships/image" Target="images/papertitle.png"/><Relationship Id="addspace" Type="http://schemas.openxmlformats.org/officeDocument/2006/relationships/image" Target="images/addspace0.ICO"/><Relationship Id="arrowleft" Type="http://schemas.openxmlformats.org/officeDocument/2006/relationships/image" Target="images/arrowleft0.ICO"/><Relationship Id="bulletitem" Type="http://schemas.openxmlformats.org/officeDocument/2006/relationships/image" Target="images/bulletitem0.ICO"/><Relationship Id="togglenumbering" Type="http://schemas.openxmlformats.org/officeDocument/2006/relationships/image" Target="images/togglenumbering0.ICO"/><Relationship Id="eqnumber" Type="http://schemas.openxmlformats.org/officeDocument/2006/relationships/image" Target="images/eqnumber0.ICO"/><Relationship Id="normalspace" Type="http://schemas.openxmlformats.org/officeDocument/2006/relationships/image" Target="images/normalspace00.ICO"/><Relationship Id="abstract" Type="http://schemas.openxmlformats.org/officeDocument/2006/relationships/image" Target="images/abstract0.ICO"/><Relationship Id="arrowright" Type="http://schemas.openxmlformats.org/officeDocument/2006/relationships/image" Target="images/arrowright0.ICO"/><Relationship Id="equation" Type="http://schemas.openxmlformats.org/officeDocument/2006/relationships/image" Target="images/equation0.ICO"/><Relationship Id="RedoStyles" Type="http://schemas.openxmlformats.org/officeDocument/2006/relationships/image" Target="images/RedoStyles0.ICO"/><Relationship Id="TabCaption" Type="http://schemas.openxmlformats.org/officeDocument/2006/relationships/image" Target="images/TabCaption0.ICO"/><Relationship Id="InsertImage" Type="http://schemas.openxmlformats.org/officeDocument/2006/relationships/image" Target="images/InsertImage0.ICO"/><Relationship Id="squeeze" Type="http://schemas.openxmlformats.org/officeDocument/2006/relationships/image" Target="images/squeeze00.ICO"/><Relationship Id="expand" Type="http://schemas.openxmlformats.org/officeDocument/2006/relationships/image" Target="images/expand00.ICO"/><Relationship Id="dashitem" Type="http://schemas.openxmlformats.org/officeDocument/2006/relationships/image" Target="images/dashitem0.ICO"/><Relationship Id="numitem" Type="http://schemas.openxmlformats.org/officeDocument/2006/relationships/image" Target="images/numitem0.ICO"/><Relationship Id="papersubtitle" Type="http://schemas.openxmlformats.org/officeDocument/2006/relationships/image" Target="images/subtitle.png"/><Relationship Id="HeaderFooter" Type="http://schemas.openxmlformats.org/officeDocument/2006/relationships/image" Target="images/HeaderFooter0.ICO"/></Relationships>
</file>

<file path=customUI/customUI14.xml><?xml version="1.0" encoding="utf-8"?>
<customUI xmlns="http://schemas.microsoft.com/office/2009/07/customui" onLoad="LoadSpProcRibbon">
  <ribbon startFromScratch="false">
    <tabs>
      <tab id="tabSpProc" insertBeforeMso="TabHome" label="Springer Proceedings Macros">
        <group id="grTitlePage" label="Title Page" autoScale="true">
          <button id="btnTitle" label="Title" image="papertitle" size="large" onAction="MakeTitle" screentip="Format selected text as paper title"/>
          <button id="btnSubtitle" label="Subtitle" image="papersubtitle" size="large" onAction="MakeSubtitle" screentip="Format selected text as paper subtitle (optional)"/>
          <button id="btnAuthor" label="Author" imageMso="DistributionListSelectMembers" size="large" onAction="MakeAuthor" screentip="Format selected text as paper author(s)"/>
          <box id="box1" boxStyle="vertical">
            <button id="btnORCID" label="ORCID" image="ORCID" onAction="MakeORCID" screentip="Format selected text as ORCID id" supertip="Please note that ORCID ids will not be printed. In the online version they will be replaced by icons that are linked to the related ORCID pages."/>
            <button id="btnAddress" label="Address" imageMso="MailMergeAddressBlockInsert" onAction="MakeAddress" screentip="Format selected text as affiliation (including e-mail address, URL)"/>
            <button id="btnEmail" label="E-mail" imageMso="EnvelopesAndLabelsDialog" onAction="MakeEMail" screentip="Format selected text as e-mail address or URL (apply typewriter style)"/>
          </box>
          <button id="btnAbstract" label="Abstract" image="abstract" size="large" onAction="MakeAbstract" screentip="Format selected text as abstract" supertip="If not present, the word 'Abstract' is added at the beginning of the first paragraph."/>
          <button id="btnKeywords" label="Keywords" imageMso="ReviewTrackChanges" size="large" onAction="MakeKeywords" screentip="Format selected text as keywords" supertip="If not present, the word 'Keywords' is added at the beginning of the first paragraph."/>
        </group>
        <group id="grBasicFormats" image="lncs2" label="Basic Formats" autoScale="true">
          <button id="btnH1" label="H1" imageMso="PivotTableLayoutShowInOutlineForm" size="large" onAction="H1" screentip="Format selected text as heading (level 1)"/>
          <button id="btnH2" label="H2" imageMso="PivotTableLayoutShowInCompactForm" size="large" onAction="H2" screentip="Format selected text as heading (level 2)"/>
          <button id="btnH3" label="H3" imageMso="PivotTableLayoutBlankRows" size="large" onAction="H3" screentip="Format selected text as an unnumbered heading (level 3)"/>
          <button id="btnH4" label="H4" imageMso="PivotTableLayoutSubtotals" size="large" onAction="H4" screentip="Format selected text as an unnumbered heading (level 4)"/>
          <box id="box2" boxStyle="vertical">
            <button id="btnBullet" label="Bullet Item" image="bulletitem" onAction="MakeBulletItem" screentip="Format selected text as bullet item(s)" supertip="Please note that bullets are the default for unnumbered lists in Springer proceedings."/>
            <button id="btnDash" label="Dash Item" image="dashitem" onAction="MakeDashItem" screentip="Format selected text as dash item(s)" supertip="Please note that bullets are the default for unnumbered lists in Springer proceedings."/>
            <button id="btnNumbered" label="Num Item" image="numitem" onAction="MakeNumItem" screentip="Format selected text as numbered item(s)"/>
          </box>
          <box id="box3" boxStyle="vertical">
            <button id="btnListLevelUp" label="List Level +" image="arrowright" onAction="ListLevelUp" screentip="Move the selected text one level up in the list hierarchy" supertip="This buttton can be used to create and edit nested lists (numbered and unnumbered)."/>
            <button id="btnListLevelDown" label="List Level -" image="arrowleft" onAction="ListLevelDown" screentip="Move the selected text one level down in the list hierarchy" supertip="This buttton can be used to create and edit nested lists (numbered and unnumbered)."/>
            <button id="btnToggleNum" label=" 1../..n.." image="togglenumbering" onAction="RestartNumbering" screentip="Toggle between restarting and continuing a numbered list" supertip="Applies to numbered lists only."/>
          </box>
          <button id="btnStandard" label="Normal Text" image="normal32" size="large" onAction="MakeStandard" screentip="Format the selection as normal text" supertip="This button can change both paragraph format and character style. If applied to a nonstandard paragraph, the standard paragraph format is applied. If applied to a standard paragraph, the standard character style is applied. If you want to both apply the standard paragraph format and remove a nonstandard character style, simply click on the button twice."/>
          <box id="box4" boxStyle="vertical">
            <button id="btnAddSpace" label="Add Space" image="addspace" onAction="AddVerticalSpace" screentip="Add 6 pt (2.1 mm) of vertical space before the selected paragraph."/>
            <button id="btnClearSpace" label="Clear Space" image="removespace" onAction="ClearVerticalSpace" screentip="Clear any vertical space before and after the selected text"/>
            <button id="btnFootnote" label="Footnote" imageMso="FootnoteInsert" onAction="InsertFN" screentip="Add a footnote"/>
          </box>
          <button id="btnReference" label="Reference Item" imageMso="NameManager" size="large" onAction="MakeRefItem" screentip="Format selected text as reference item"/>
        </group>
        <group id="grSpecialFormats" label="Figures, Tables, Equations" autoScale="true">
          <box id="box5" boxStyle="vertical">
            <button id="btnInsImage" label="Insert Image" image="InsertImage" onAction="InsertImage" screentip="Insert an image"/>
            <button id="btnTable" label="Table Caption" image="TabCaption" onAction="MakeTableCaption" screentip="Format selected text as table caption" supertip="Please note that the table is numbered with an automatic counter that is updated whenever you reopen the document. A table caption should always be positioned above the related table."/>
            <button id="btnFigure" label="Figure Caption" image="FigCaption" onAction="MakeFigCaption" screentip="Format selected text as figure caption" supertip="Please note that the figure is numbered with an automatic counter that is updated whenever you reopen the document. A figure caption should always be positioned below the related figure."/>
          </box>
          <button id="btnEquation" label="Displayed Equation" image="equation" size="large" onAction="MakeEquation" screentip="Format the selected text as a displayed equation"/>
          <button id="btnEqCounter" label="Add Eq. Number" image="eqnumber" size="large" onAction="AddEqCounter" screentip="Add an equation number to a selected equation" supertip="The equation numbering is updated whenever you open the document"/>
          <button id="btnProgcode" label="Prog. Code" imageMso="CreateStoredProcedure" size="large" onAction="MakeProgCode" screentip="Format the selected text as program code (typewriter style)"/>
        </group>
        <group id="grRestoreTemplate" label="Template" autoScale="true">
          <button id="btnRestTemplate" label="Check Styles" imageMso="AccessThemesGallery" size="large" onAction="RestoreSettings" screentip="Restore all styles" supertip="Use this button if the original template styles might have been altered or deleted."/>
        </group>
      </tab>
    </tabs>
  </ribbon>
</customUI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320218-B6F1-4701-9F65-E80E4FB81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42</Pages>
  <Words>7070</Words>
  <Characters>40305</Characters>
  <Application>Microsoft Office Word</Application>
  <DocSecurity>0</DocSecurity>
  <Lines>335</Lines>
  <Paragraphs>94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dataspect IT-Services, Neckargemuend, Germany</Company>
  <LinksUpToDate>false</LinksUpToDate>
  <CharactersWithSpaces>47281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nya</dc:creator>
  <dc:description>Styles and macros for Springer Lecture Notes</dc:description>
  <cp:lastModifiedBy>Добров Борис Викторович</cp:lastModifiedBy>
  <cp:revision>10</cp:revision>
  <cp:lastPrinted>2025-02-06T11:57:00Z</cp:lastPrinted>
  <dcterms:created xsi:type="dcterms:W3CDTF">2024-12-15T23:29:00Z</dcterms:created>
  <dcterms:modified xsi:type="dcterms:W3CDTF">2025-02-06T11:57:00Z</dcterms:modified>
</cp:coreProperties>
</file>