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824D5" w14:textId="6DA9AF79" w:rsidR="00337710" w:rsidRPr="00CC55AE" w:rsidRDefault="00D67E9A" w:rsidP="005C1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2"/>
          <w:szCs w:val="24"/>
        </w:rPr>
      </w:pPr>
      <w:r w:rsidRPr="00CC55AE">
        <w:rPr>
          <w:rFonts w:ascii="Times New Roman" w:eastAsia="Calibri" w:hAnsi="Times New Roman" w:cs="Times New Roman"/>
          <w:b/>
          <w:caps/>
          <w:sz w:val="32"/>
          <w:szCs w:val="24"/>
        </w:rPr>
        <w:t xml:space="preserve">Подходы к </w:t>
      </w:r>
      <w:r w:rsidR="0016041D" w:rsidRPr="00CC55AE">
        <w:rPr>
          <w:rFonts w:ascii="Times New Roman" w:eastAsia="Calibri" w:hAnsi="Times New Roman" w:cs="Times New Roman"/>
          <w:b/>
          <w:caps/>
          <w:sz w:val="32"/>
          <w:szCs w:val="24"/>
        </w:rPr>
        <w:t>автоматическо</w:t>
      </w:r>
      <w:r w:rsidRPr="00CC55AE">
        <w:rPr>
          <w:rFonts w:ascii="Times New Roman" w:eastAsia="Calibri" w:hAnsi="Times New Roman" w:cs="Times New Roman"/>
          <w:b/>
          <w:caps/>
          <w:sz w:val="32"/>
          <w:szCs w:val="24"/>
        </w:rPr>
        <w:t>му</w:t>
      </w:r>
      <w:r w:rsidR="0016041D" w:rsidRPr="00CC55AE">
        <w:rPr>
          <w:rFonts w:ascii="Times New Roman" w:eastAsia="Calibri" w:hAnsi="Times New Roman" w:cs="Times New Roman"/>
          <w:b/>
          <w:caps/>
          <w:sz w:val="32"/>
          <w:szCs w:val="24"/>
        </w:rPr>
        <w:t xml:space="preserve"> разрешени</w:t>
      </w:r>
      <w:r w:rsidRPr="00CC55AE">
        <w:rPr>
          <w:rFonts w:ascii="Times New Roman" w:eastAsia="Calibri" w:hAnsi="Times New Roman" w:cs="Times New Roman"/>
          <w:b/>
          <w:caps/>
          <w:sz w:val="32"/>
          <w:szCs w:val="24"/>
        </w:rPr>
        <w:t>ю</w:t>
      </w:r>
      <w:r w:rsidR="0016041D" w:rsidRPr="00CC55AE">
        <w:rPr>
          <w:rFonts w:ascii="Times New Roman" w:eastAsia="Calibri" w:hAnsi="Times New Roman" w:cs="Times New Roman"/>
          <w:b/>
          <w:caps/>
          <w:sz w:val="32"/>
          <w:szCs w:val="24"/>
        </w:rPr>
        <w:t xml:space="preserve"> многозначности</w:t>
      </w:r>
      <w:r w:rsidR="008028DE" w:rsidRPr="00CC55AE">
        <w:rPr>
          <w:rFonts w:ascii="Times New Roman" w:eastAsia="Calibri" w:hAnsi="Times New Roman" w:cs="Times New Roman"/>
          <w:b/>
          <w:caps/>
          <w:sz w:val="32"/>
          <w:szCs w:val="24"/>
        </w:rPr>
        <w:t xml:space="preserve"> на основе</w:t>
      </w:r>
      <w:r w:rsidR="00142957" w:rsidRPr="00CC55AE">
        <w:rPr>
          <w:rFonts w:ascii="Times New Roman" w:eastAsia="Calibri" w:hAnsi="Times New Roman" w:cs="Times New Roman"/>
          <w:b/>
          <w:caps/>
          <w:sz w:val="32"/>
          <w:szCs w:val="24"/>
        </w:rPr>
        <w:t xml:space="preserve"> неравномерности распределения значений слов в корпусе</w:t>
      </w:r>
    </w:p>
    <w:p w14:paraId="06E9E00A" w14:textId="77777777" w:rsidR="004F6B67" w:rsidRPr="00CC55AE" w:rsidRDefault="004F6B67" w:rsidP="004F6B6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CC55AE">
        <w:rPr>
          <w:rFonts w:ascii="Times New Roman" w:hAnsi="Times New Roman" w:cs="Times New Roman"/>
          <w:b/>
          <w:sz w:val="24"/>
        </w:rPr>
        <w:t>Д.А. Зарипова</w:t>
      </w:r>
    </w:p>
    <w:p w14:paraId="55449F3F" w14:textId="77777777" w:rsidR="004F6B67" w:rsidRPr="00CC55AE" w:rsidRDefault="004F6B67" w:rsidP="004F6B67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CC55AE">
        <w:rPr>
          <w:rFonts w:ascii="Times New Roman" w:hAnsi="Times New Roman" w:cs="Times New Roman"/>
          <w:i/>
          <w:sz w:val="24"/>
        </w:rPr>
        <w:t xml:space="preserve">Московский государственный университет имени М.В. Ломоносова, Москва, Россия; </w:t>
      </w:r>
      <w:hyperlink r:id="rId9" w:history="1">
        <w:r w:rsidRPr="00CC55AE">
          <w:rPr>
            <w:rStyle w:val="a4"/>
            <w:rFonts w:ascii="Times New Roman" w:hAnsi="Times New Roman" w:cs="Times New Roman"/>
            <w:i/>
            <w:color w:val="auto"/>
            <w:sz w:val="24"/>
          </w:rPr>
          <w:t>diana.ser.sar96@gmail.com</w:t>
        </w:r>
      </w:hyperlink>
    </w:p>
    <w:p w14:paraId="449E15E5" w14:textId="77777777" w:rsidR="00701800" w:rsidRPr="00CC55AE" w:rsidRDefault="00701800" w:rsidP="004F6B67">
      <w:pPr>
        <w:pStyle w:val="1"/>
        <w:spacing w:before="0" w:line="240" w:lineRule="auto"/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</w:pPr>
      <w:r w:rsidRPr="00CC55AE">
        <w:rPr>
          <w:rFonts w:ascii="Times New Roman" w:eastAsiaTheme="minorHAnsi" w:hAnsi="Times New Roman" w:cs="Times New Roman"/>
          <w:bCs w:val="0"/>
          <w:color w:val="auto"/>
          <w:sz w:val="24"/>
          <w:szCs w:val="24"/>
        </w:rPr>
        <w:t>Н.В. Лукашевич</w:t>
      </w:r>
    </w:p>
    <w:p w14:paraId="7FBABC24" w14:textId="77777777" w:rsidR="00701800" w:rsidRPr="00CC55AE" w:rsidRDefault="00701800" w:rsidP="004F6B67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CC55AE">
        <w:rPr>
          <w:rFonts w:ascii="Times New Roman" w:hAnsi="Times New Roman" w:cs="Times New Roman"/>
          <w:i/>
          <w:sz w:val="24"/>
        </w:rPr>
        <w:t xml:space="preserve">Московский государственный университет имени М.В. Ломоносова, Москва, Россия; </w:t>
      </w:r>
      <w:hyperlink r:id="rId10" w:history="1">
        <w:r w:rsidR="00817511" w:rsidRPr="00CC55AE">
          <w:rPr>
            <w:rStyle w:val="a4"/>
            <w:rFonts w:ascii="Times New Roman" w:hAnsi="Times New Roman" w:cs="Times New Roman"/>
            <w:i/>
            <w:color w:val="auto"/>
            <w:sz w:val="24"/>
          </w:rPr>
          <w:t>louk_nat@mail.ru</w:t>
        </w:r>
      </w:hyperlink>
    </w:p>
    <w:p w14:paraId="39D0BBFF" w14:textId="77777777" w:rsidR="003C6503" w:rsidRPr="00CC55AE" w:rsidRDefault="003C6503" w:rsidP="004F6B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b/>
          <w:i/>
          <w:sz w:val="24"/>
        </w:rPr>
        <w:t xml:space="preserve">Аннотация: </w:t>
      </w:r>
      <w:r w:rsidR="007C01B6" w:rsidRPr="00CC55AE">
        <w:rPr>
          <w:rFonts w:ascii="Times New Roman" w:hAnsi="Times New Roman" w:cs="Times New Roman"/>
          <w:sz w:val="24"/>
        </w:rPr>
        <w:t>Задача автоматического разрешения многозначности (</w:t>
      </w:r>
      <w:r w:rsidR="007C01B6" w:rsidRPr="00CC55AE">
        <w:rPr>
          <w:rFonts w:ascii="Times New Roman" w:hAnsi="Times New Roman" w:cs="Times New Roman"/>
          <w:sz w:val="24"/>
          <w:lang w:val="en-US"/>
        </w:rPr>
        <w:t>Word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Sense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Disambiguation</w:t>
      </w:r>
      <w:r w:rsidR="007C01B6" w:rsidRPr="00CC55AE">
        <w:rPr>
          <w:rFonts w:ascii="Times New Roman" w:hAnsi="Times New Roman" w:cs="Times New Roman"/>
          <w:sz w:val="24"/>
        </w:rPr>
        <w:t xml:space="preserve">, </w:t>
      </w:r>
      <w:r w:rsidR="007C01B6" w:rsidRPr="00CC55AE">
        <w:rPr>
          <w:rFonts w:ascii="Times New Roman" w:hAnsi="Times New Roman" w:cs="Times New Roman"/>
          <w:sz w:val="24"/>
          <w:lang w:val="en-US"/>
        </w:rPr>
        <w:t>WSD</w:t>
      </w:r>
      <w:r w:rsidR="007C01B6" w:rsidRPr="00CC55AE">
        <w:rPr>
          <w:rFonts w:ascii="Times New Roman" w:hAnsi="Times New Roman" w:cs="Times New Roman"/>
          <w:sz w:val="24"/>
        </w:rPr>
        <w:t>) является ключевой задачей семантической обрабо</w:t>
      </w:r>
      <w:r w:rsidRPr="00CC55AE">
        <w:rPr>
          <w:rFonts w:ascii="Times New Roman" w:hAnsi="Times New Roman" w:cs="Times New Roman"/>
          <w:sz w:val="24"/>
        </w:rPr>
        <w:t>тки текста, решение которой влияет на качество более сложных семантических задач</w:t>
      </w:r>
      <w:r w:rsidR="007C01B6" w:rsidRPr="00CC55AE">
        <w:rPr>
          <w:rFonts w:ascii="Times New Roman" w:hAnsi="Times New Roman" w:cs="Times New Roman"/>
          <w:sz w:val="24"/>
        </w:rPr>
        <w:t>. Одна</w:t>
      </w:r>
      <w:r w:rsidRPr="00CC55AE">
        <w:rPr>
          <w:rFonts w:ascii="Times New Roman" w:hAnsi="Times New Roman" w:cs="Times New Roman"/>
          <w:sz w:val="24"/>
        </w:rPr>
        <w:t>ко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</w:rPr>
        <w:t>задача выбора одного из значений многозначного слова в контексте вызывает трудности даже у носителей языка</w:t>
      </w:r>
      <w:r w:rsidR="007C01B6" w:rsidRPr="00CC55AE">
        <w:rPr>
          <w:rFonts w:ascii="Times New Roman" w:hAnsi="Times New Roman" w:cs="Times New Roman"/>
          <w:sz w:val="24"/>
        </w:rPr>
        <w:t xml:space="preserve">. </w:t>
      </w:r>
      <w:r w:rsidRPr="00CC55AE">
        <w:rPr>
          <w:rFonts w:ascii="Times New Roman" w:hAnsi="Times New Roman" w:cs="Times New Roman"/>
          <w:sz w:val="24"/>
        </w:rPr>
        <w:t>Тем более непростой она оказывается для систем автоматического разрешения многозначности</w:t>
      </w:r>
      <w:r w:rsidR="007C01B6" w:rsidRPr="00CC55AE">
        <w:rPr>
          <w:rFonts w:ascii="Times New Roman" w:hAnsi="Times New Roman" w:cs="Times New Roman"/>
          <w:sz w:val="24"/>
        </w:rPr>
        <w:t xml:space="preserve">. </w:t>
      </w:r>
      <w:r w:rsidRPr="00CC55AE">
        <w:rPr>
          <w:rFonts w:ascii="Times New Roman" w:hAnsi="Times New Roman" w:cs="Times New Roman"/>
          <w:sz w:val="24"/>
        </w:rPr>
        <w:t>П</w:t>
      </w:r>
      <w:r w:rsidR="007C01B6" w:rsidRPr="00CC55AE">
        <w:rPr>
          <w:rFonts w:ascii="Times New Roman" w:hAnsi="Times New Roman" w:cs="Times New Roman"/>
          <w:sz w:val="24"/>
        </w:rPr>
        <w:t xml:space="preserve">оэтому так важны любые наблюдения и эвристики, способные упростить задачу либо повысить качество работы алгоритмов </w:t>
      </w:r>
      <w:r w:rsidR="007C01B6" w:rsidRPr="00CC55AE">
        <w:rPr>
          <w:rFonts w:ascii="Times New Roman" w:hAnsi="Times New Roman" w:cs="Times New Roman"/>
          <w:sz w:val="24"/>
          <w:lang w:val="en-US"/>
        </w:rPr>
        <w:t>WSD</w:t>
      </w:r>
      <w:r w:rsidR="007C01B6" w:rsidRPr="00CC55AE">
        <w:rPr>
          <w:rFonts w:ascii="Times New Roman" w:hAnsi="Times New Roman" w:cs="Times New Roman"/>
          <w:sz w:val="24"/>
        </w:rPr>
        <w:t>.</w:t>
      </w:r>
    </w:p>
    <w:p w14:paraId="17C8F67D" w14:textId="23DD6AB6" w:rsidR="007C01B6" w:rsidRPr="00CC55AE" w:rsidRDefault="00C64D1C" w:rsidP="004F6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Исследователями был выявлен ряд закономерностей распределения значений слов в корпусе</w:t>
      </w:r>
      <w:r w:rsidR="007C01B6" w:rsidRPr="00CC55AE">
        <w:rPr>
          <w:rFonts w:ascii="Times New Roman" w:hAnsi="Times New Roman" w:cs="Times New Roman"/>
          <w:sz w:val="24"/>
        </w:rPr>
        <w:t xml:space="preserve">. В </w:t>
      </w:r>
      <w:r w:rsidR="003C6503" w:rsidRPr="00CC55AE">
        <w:rPr>
          <w:rFonts w:ascii="Times New Roman" w:hAnsi="Times New Roman" w:cs="Times New Roman"/>
          <w:sz w:val="24"/>
        </w:rPr>
        <w:t>статье</w:t>
      </w:r>
      <w:r w:rsidR="007C01B6" w:rsidRPr="00CC55AE">
        <w:rPr>
          <w:rFonts w:ascii="Times New Roman" w:hAnsi="Times New Roman" w:cs="Times New Roman"/>
          <w:sz w:val="24"/>
        </w:rPr>
        <w:t xml:space="preserve"> будут рассмотрены три </w:t>
      </w:r>
      <w:r w:rsidRPr="00CC55AE">
        <w:rPr>
          <w:rFonts w:ascii="Times New Roman" w:hAnsi="Times New Roman" w:cs="Times New Roman"/>
          <w:sz w:val="24"/>
        </w:rPr>
        <w:t>из них</w:t>
      </w:r>
      <w:r w:rsidR="007C01B6" w:rsidRPr="00CC55AE">
        <w:rPr>
          <w:rFonts w:ascii="Times New Roman" w:hAnsi="Times New Roman" w:cs="Times New Roman"/>
          <w:sz w:val="24"/>
        </w:rPr>
        <w:t>: 1) наиболее частотное значение (</w:t>
      </w:r>
      <w:r w:rsidR="007C01B6" w:rsidRPr="00CC55AE">
        <w:rPr>
          <w:rFonts w:ascii="Times New Roman" w:hAnsi="Times New Roman" w:cs="Times New Roman"/>
          <w:sz w:val="24"/>
          <w:lang w:val="en-US"/>
        </w:rPr>
        <w:t>Most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Frequent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Sense</w:t>
      </w:r>
      <w:r w:rsidR="007C01B6" w:rsidRPr="00CC55AE">
        <w:rPr>
          <w:rFonts w:ascii="Times New Roman" w:hAnsi="Times New Roman" w:cs="Times New Roman"/>
          <w:sz w:val="24"/>
        </w:rPr>
        <w:t xml:space="preserve">, </w:t>
      </w:r>
      <w:r w:rsidR="007C01B6" w:rsidRPr="00CC55AE">
        <w:rPr>
          <w:rFonts w:ascii="Times New Roman" w:hAnsi="Times New Roman" w:cs="Times New Roman"/>
          <w:sz w:val="24"/>
          <w:lang w:val="en-US"/>
        </w:rPr>
        <w:t>MFS</w:t>
      </w:r>
      <w:r w:rsidR="007C01B6" w:rsidRPr="00CC55AE">
        <w:rPr>
          <w:rFonts w:ascii="Times New Roman" w:hAnsi="Times New Roman" w:cs="Times New Roman"/>
          <w:sz w:val="24"/>
        </w:rPr>
        <w:t>); 2) гипотеза «одно значение на документ» (</w:t>
      </w:r>
      <w:r w:rsidR="007C01B6" w:rsidRPr="00CC55AE">
        <w:rPr>
          <w:rFonts w:ascii="Times New Roman" w:hAnsi="Times New Roman" w:cs="Times New Roman"/>
          <w:sz w:val="24"/>
          <w:lang w:val="en-US"/>
        </w:rPr>
        <w:t>One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Sense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per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Discourse</w:t>
      </w:r>
      <w:r w:rsidR="007C01B6" w:rsidRPr="00CC55AE">
        <w:rPr>
          <w:rFonts w:ascii="Times New Roman" w:hAnsi="Times New Roman" w:cs="Times New Roman"/>
          <w:sz w:val="24"/>
        </w:rPr>
        <w:t xml:space="preserve">) и 3) гипотеза «одно значение на </w:t>
      </w:r>
      <w:r w:rsidR="00EF7465" w:rsidRPr="00CC55AE">
        <w:rPr>
          <w:rFonts w:ascii="Times New Roman" w:hAnsi="Times New Roman" w:cs="Times New Roman"/>
          <w:sz w:val="24"/>
        </w:rPr>
        <w:t>словосочетание</w:t>
      </w:r>
      <w:r w:rsidR="007C01B6" w:rsidRPr="00CC55AE">
        <w:rPr>
          <w:rFonts w:ascii="Times New Roman" w:hAnsi="Times New Roman" w:cs="Times New Roman"/>
          <w:sz w:val="24"/>
        </w:rPr>
        <w:t>» (</w:t>
      </w:r>
      <w:r w:rsidR="007C01B6" w:rsidRPr="00CC55AE">
        <w:rPr>
          <w:rFonts w:ascii="Times New Roman" w:hAnsi="Times New Roman" w:cs="Times New Roman"/>
          <w:sz w:val="24"/>
          <w:lang w:val="en-US"/>
        </w:rPr>
        <w:t>One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Sense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per</w:t>
      </w:r>
      <w:r w:rsidR="007C01B6" w:rsidRPr="00CC55AE">
        <w:rPr>
          <w:rFonts w:ascii="Times New Roman" w:hAnsi="Times New Roman" w:cs="Times New Roman"/>
          <w:sz w:val="24"/>
        </w:rPr>
        <w:t xml:space="preserve"> </w:t>
      </w:r>
      <w:r w:rsidR="007C01B6" w:rsidRPr="00CC55AE">
        <w:rPr>
          <w:rFonts w:ascii="Times New Roman" w:hAnsi="Times New Roman" w:cs="Times New Roman"/>
          <w:sz w:val="24"/>
          <w:lang w:val="en-US"/>
        </w:rPr>
        <w:t>Collocation</w:t>
      </w:r>
      <w:r w:rsidR="007C01B6" w:rsidRPr="00CC55AE">
        <w:rPr>
          <w:rFonts w:ascii="Times New Roman" w:hAnsi="Times New Roman" w:cs="Times New Roman"/>
          <w:sz w:val="24"/>
        </w:rPr>
        <w:t>).</w:t>
      </w:r>
    </w:p>
    <w:p w14:paraId="13A4CC84" w14:textId="37AD9179" w:rsidR="007C01B6" w:rsidRPr="00CC55AE" w:rsidRDefault="00A70A6D" w:rsidP="004F6B6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5AE">
        <w:rPr>
          <w:rFonts w:ascii="Times New Roman" w:eastAsia="Calibri" w:hAnsi="Times New Roman" w:cs="Times New Roman"/>
          <w:sz w:val="24"/>
          <w:szCs w:val="24"/>
        </w:rPr>
        <w:t>По результатам экспериментов</w:t>
      </w:r>
      <w:r w:rsidR="00C64D1C" w:rsidRPr="00CC55AE">
        <w:rPr>
          <w:rFonts w:ascii="Times New Roman" w:eastAsia="Calibri" w:hAnsi="Times New Roman" w:cs="Times New Roman"/>
          <w:sz w:val="24"/>
          <w:szCs w:val="24"/>
        </w:rPr>
        <w:t xml:space="preserve"> на материале корпуса русских текстов</w:t>
      </w:r>
      <w:r w:rsidRPr="00CC55AE">
        <w:rPr>
          <w:rFonts w:ascii="Times New Roman" w:eastAsia="Calibri" w:hAnsi="Times New Roman" w:cs="Times New Roman"/>
          <w:sz w:val="24"/>
          <w:szCs w:val="24"/>
        </w:rPr>
        <w:t>, м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 xml:space="preserve">етод, основанный на выборе самого частотного значения по корпусу во всех контекстах, достиг </w:t>
      </w:r>
      <w:r w:rsidRPr="00CC55AE">
        <w:rPr>
          <w:rFonts w:ascii="Times New Roman" w:eastAsia="Calibri" w:hAnsi="Times New Roman" w:cs="Times New Roman"/>
          <w:sz w:val="24"/>
          <w:szCs w:val="24"/>
        </w:rPr>
        <w:t xml:space="preserve">относительно высокого 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 xml:space="preserve">значения точности </w:t>
      </w:r>
      <w:r w:rsidRPr="00CC55AE">
        <w:rPr>
          <w:rFonts w:ascii="Times New Roman" w:eastAsia="Calibri" w:hAnsi="Times New Roman" w:cs="Times New Roman"/>
          <w:sz w:val="24"/>
          <w:szCs w:val="24"/>
        </w:rPr>
        <w:t xml:space="preserve">как 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>на обучающей</w:t>
      </w:r>
      <w:r w:rsidRPr="00CC55AE">
        <w:rPr>
          <w:rFonts w:ascii="Times New Roman" w:eastAsia="Calibri" w:hAnsi="Times New Roman" w:cs="Times New Roman"/>
          <w:sz w:val="24"/>
          <w:szCs w:val="24"/>
        </w:rPr>
        <w:t xml:space="preserve"> выборке, так и на тестовой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55AE">
        <w:rPr>
          <w:rFonts w:ascii="Times New Roman" w:eastAsia="Calibri" w:hAnsi="Times New Roman" w:cs="Times New Roman"/>
          <w:sz w:val="24"/>
          <w:szCs w:val="24"/>
        </w:rPr>
        <w:t xml:space="preserve">(85.7% и 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>71.1%</w:t>
      </w:r>
      <w:r w:rsidRPr="00CC55AE">
        <w:rPr>
          <w:rFonts w:ascii="Times New Roman" w:eastAsia="Calibri" w:hAnsi="Times New Roman" w:cs="Times New Roman"/>
          <w:sz w:val="24"/>
          <w:szCs w:val="24"/>
        </w:rPr>
        <w:t>, соответственно)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 xml:space="preserve">. Гипотеза «одно значение на документ» подтвердилась в 93% текстов. Гипотеза «одно значение на </w:t>
      </w:r>
      <w:r w:rsidR="00EF7465" w:rsidRPr="00CC55AE">
        <w:rPr>
          <w:rFonts w:ascii="Times New Roman" w:eastAsia="Calibri" w:hAnsi="Times New Roman" w:cs="Times New Roman"/>
          <w:sz w:val="24"/>
          <w:szCs w:val="24"/>
        </w:rPr>
        <w:t>словосочетание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 xml:space="preserve">» подтверждается в 84.46% отобранных по определённым правилам пар из текстов. Исключения связаны с трудностями при семантической разметке </w:t>
      </w:r>
      <w:r w:rsidR="00C64D1C" w:rsidRPr="00CC55AE">
        <w:rPr>
          <w:rFonts w:ascii="Times New Roman" w:eastAsia="Calibri" w:hAnsi="Times New Roman" w:cs="Times New Roman"/>
          <w:sz w:val="24"/>
          <w:szCs w:val="24"/>
        </w:rPr>
        <w:t xml:space="preserve">слов 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>в корпу</w:t>
      </w:r>
      <w:r w:rsidR="00C64D1C" w:rsidRPr="00CC55AE">
        <w:rPr>
          <w:rFonts w:ascii="Times New Roman" w:eastAsia="Calibri" w:hAnsi="Times New Roman" w:cs="Times New Roman"/>
          <w:sz w:val="24"/>
          <w:szCs w:val="24"/>
        </w:rPr>
        <w:t>се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4692C9" w14:textId="77777777" w:rsidR="007C01B6" w:rsidRPr="00CC55AE" w:rsidRDefault="003C6503" w:rsidP="004F6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5AE">
        <w:rPr>
          <w:rFonts w:ascii="Times New Roman" w:eastAsia="Calibri" w:hAnsi="Times New Roman" w:cs="Times New Roman"/>
          <w:sz w:val="24"/>
          <w:szCs w:val="24"/>
        </w:rPr>
        <w:t>Э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 xml:space="preserve">вристики, основанные на неравномерности распределения значений многозначных слов, позволяют упростить задачу автоматического разрешения многозначности, а также могут применяться при создании тренировочных данных для обучения моделей </w:t>
      </w:r>
      <w:r w:rsidR="007C01B6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WSD</w:t>
      </w:r>
      <w:r w:rsidR="007C01B6" w:rsidRPr="00CC55A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279F0A7" w14:textId="012F5265" w:rsidR="007C01B6" w:rsidRPr="00CC55AE" w:rsidRDefault="007C01B6" w:rsidP="004F6B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5AE">
        <w:rPr>
          <w:rFonts w:ascii="Times New Roman" w:eastAsia="Calibri" w:hAnsi="Times New Roman" w:cs="Times New Roman"/>
          <w:b/>
          <w:i/>
          <w:sz w:val="24"/>
          <w:szCs w:val="24"/>
        </w:rPr>
        <w:t>Ключевые слова:</w:t>
      </w:r>
      <w:r w:rsidRPr="00CC55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55AE">
        <w:rPr>
          <w:rFonts w:ascii="Times New Roman" w:eastAsia="Calibri" w:hAnsi="Times New Roman" w:cs="Times New Roman"/>
          <w:sz w:val="24"/>
          <w:szCs w:val="24"/>
        </w:rPr>
        <w:t>автоматич</w:t>
      </w:r>
      <w:r w:rsidR="00BE7BA6" w:rsidRPr="00CC55AE">
        <w:rPr>
          <w:rFonts w:ascii="Times New Roman" w:eastAsia="Calibri" w:hAnsi="Times New Roman" w:cs="Times New Roman"/>
          <w:sz w:val="24"/>
          <w:szCs w:val="24"/>
        </w:rPr>
        <w:t>еское разрешение многозначности; наиболее частотное значение;</w:t>
      </w:r>
      <w:r w:rsidRPr="00CC55AE">
        <w:rPr>
          <w:rFonts w:ascii="Times New Roman" w:eastAsia="Calibri" w:hAnsi="Times New Roman" w:cs="Times New Roman"/>
          <w:sz w:val="24"/>
          <w:szCs w:val="24"/>
        </w:rPr>
        <w:t xml:space="preserve"> «одно значен</w:t>
      </w:r>
      <w:r w:rsidR="00BE7BA6" w:rsidRPr="00CC55AE">
        <w:rPr>
          <w:rFonts w:ascii="Times New Roman" w:eastAsia="Calibri" w:hAnsi="Times New Roman" w:cs="Times New Roman"/>
          <w:sz w:val="24"/>
          <w:szCs w:val="24"/>
        </w:rPr>
        <w:t>ие на документ»;</w:t>
      </w:r>
      <w:r w:rsidRPr="00CC55AE">
        <w:rPr>
          <w:rFonts w:ascii="Times New Roman" w:eastAsia="Calibri" w:hAnsi="Times New Roman" w:cs="Times New Roman"/>
          <w:sz w:val="24"/>
          <w:szCs w:val="24"/>
        </w:rPr>
        <w:t xml:space="preserve"> «одно значение на </w:t>
      </w:r>
      <w:r w:rsidR="00EF7465" w:rsidRPr="00CC55AE">
        <w:rPr>
          <w:rFonts w:ascii="Times New Roman" w:eastAsia="Calibri" w:hAnsi="Times New Roman" w:cs="Times New Roman"/>
          <w:sz w:val="24"/>
          <w:szCs w:val="24"/>
        </w:rPr>
        <w:t>словосочетание</w:t>
      </w:r>
      <w:r w:rsidRPr="00CC55AE">
        <w:rPr>
          <w:rFonts w:ascii="Times New Roman" w:eastAsia="Calibri" w:hAnsi="Times New Roman" w:cs="Times New Roman"/>
          <w:sz w:val="24"/>
          <w:szCs w:val="24"/>
        </w:rPr>
        <w:t>»</w:t>
      </w:r>
      <w:r w:rsidR="00BE7BA6" w:rsidRPr="00CC55A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CE6886" w14:textId="77777777" w:rsidR="00FC2201" w:rsidRPr="00CC55AE" w:rsidRDefault="00BE7BA6" w:rsidP="004F6B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CC55AE">
        <w:rPr>
          <w:rFonts w:ascii="Times New Roman" w:hAnsi="Times New Roman" w:cs="Times New Roman"/>
          <w:b/>
          <w:i/>
          <w:sz w:val="24"/>
        </w:rPr>
        <w:t>Для</w:t>
      </w:r>
      <w:r w:rsidRPr="00CC55AE">
        <w:rPr>
          <w:rFonts w:ascii="Times New Roman" w:hAnsi="Times New Roman" w:cs="Times New Roman"/>
          <w:b/>
          <w:i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b/>
          <w:i/>
          <w:sz w:val="24"/>
        </w:rPr>
        <w:t>цитирования</w:t>
      </w:r>
      <w:r w:rsidRPr="00CC55AE">
        <w:rPr>
          <w:rFonts w:ascii="Times New Roman" w:hAnsi="Times New Roman" w:cs="Times New Roman"/>
          <w:b/>
          <w:i/>
          <w:sz w:val="24"/>
          <w:lang w:val="en-US"/>
        </w:rPr>
        <w:t>:</w:t>
      </w:r>
    </w:p>
    <w:p w14:paraId="6B120305" w14:textId="27D0D028" w:rsidR="00BE7BA6" w:rsidRPr="00CC55AE" w:rsidRDefault="00BE7BA6" w:rsidP="004F6B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CC55AE">
        <w:rPr>
          <w:rFonts w:ascii="Times New Roman" w:hAnsi="Times New Roman" w:cs="Times New Roman"/>
          <w:b/>
          <w:i/>
          <w:sz w:val="24"/>
          <w:lang w:val="en-US"/>
        </w:rPr>
        <w:t xml:space="preserve"> </w:t>
      </w:r>
    </w:p>
    <w:p w14:paraId="2D0AB42E" w14:textId="103A3F37" w:rsidR="006B6598" w:rsidRPr="00CC55AE" w:rsidRDefault="00D67E9A" w:rsidP="006B65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2"/>
          <w:szCs w:val="24"/>
          <w:lang w:val="en-US"/>
        </w:rPr>
      </w:pPr>
      <w:r w:rsidRPr="00CC55AE">
        <w:rPr>
          <w:rFonts w:ascii="Times New Roman" w:eastAsia="Calibri" w:hAnsi="Times New Roman" w:cs="Times New Roman"/>
          <w:b/>
          <w:caps/>
          <w:sz w:val="32"/>
          <w:szCs w:val="24"/>
          <w:lang w:val="en-US"/>
        </w:rPr>
        <w:t>APPROACHES TO auTOMATIC WORD SENSE DISAMBIGUATION</w:t>
      </w:r>
      <w:r w:rsidR="006B6598" w:rsidRPr="00CC55AE">
        <w:rPr>
          <w:rFonts w:ascii="Times New Roman" w:eastAsia="Calibri" w:hAnsi="Times New Roman" w:cs="Times New Roman"/>
          <w:b/>
          <w:caps/>
          <w:sz w:val="32"/>
          <w:szCs w:val="24"/>
          <w:lang w:val="en-US"/>
        </w:rPr>
        <w:t xml:space="preserve"> </w:t>
      </w:r>
      <w:r w:rsidRPr="00CC55AE">
        <w:rPr>
          <w:rFonts w:ascii="Times New Roman" w:eastAsia="Calibri" w:hAnsi="Times New Roman" w:cs="Times New Roman"/>
          <w:b/>
          <w:caps/>
          <w:sz w:val="32"/>
          <w:szCs w:val="24"/>
          <w:lang w:val="en-US"/>
        </w:rPr>
        <w:t xml:space="preserve">BASED ON </w:t>
      </w:r>
      <w:r w:rsidR="006B6598" w:rsidRPr="00CC55AE">
        <w:rPr>
          <w:rFonts w:ascii="Times New Roman" w:eastAsia="Calibri" w:hAnsi="Times New Roman" w:cs="Times New Roman"/>
          <w:b/>
          <w:caps/>
          <w:sz w:val="32"/>
          <w:szCs w:val="24"/>
          <w:lang w:val="en-US"/>
        </w:rPr>
        <w:t>uneven distribution of word senses in corpus</w:t>
      </w:r>
    </w:p>
    <w:p w14:paraId="0EAF08C7" w14:textId="77777777" w:rsidR="004F6B67" w:rsidRPr="00CC55AE" w:rsidRDefault="004F6B67" w:rsidP="004F6B67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 w:rsidRPr="00CC55AE">
        <w:rPr>
          <w:rFonts w:ascii="Times New Roman" w:hAnsi="Times New Roman" w:cs="Times New Roman"/>
          <w:b/>
          <w:sz w:val="24"/>
          <w:lang w:val="en-US"/>
        </w:rPr>
        <w:t>D.A. Zaripova</w:t>
      </w:r>
    </w:p>
    <w:p w14:paraId="6BF07961" w14:textId="77777777" w:rsidR="004F6B67" w:rsidRPr="00CC55AE" w:rsidRDefault="004F6B67" w:rsidP="004F6B67">
      <w:pPr>
        <w:spacing w:after="0" w:line="240" w:lineRule="auto"/>
        <w:rPr>
          <w:rFonts w:ascii="Times New Roman" w:hAnsi="Times New Roman" w:cs="Times New Roman"/>
          <w:i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 xml:space="preserve">Lomonosov Moscow State University, Moscow, Russia; </w:t>
      </w:r>
      <w:hyperlink r:id="rId11" w:history="1">
        <w:r w:rsidRPr="00CC55AE">
          <w:rPr>
            <w:rStyle w:val="a4"/>
            <w:rFonts w:ascii="Times New Roman" w:hAnsi="Times New Roman" w:cs="Times New Roman"/>
            <w:i/>
            <w:color w:val="auto"/>
            <w:sz w:val="24"/>
            <w:lang w:val="en-US"/>
          </w:rPr>
          <w:t>diana.ser.sar96@gmail.com</w:t>
        </w:r>
      </w:hyperlink>
    </w:p>
    <w:p w14:paraId="036D7C32" w14:textId="77777777" w:rsidR="006B6598" w:rsidRPr="00CC55AE" w:rsidRDefault="006B6598" w:rsidP="004F6B67">
      <w:pPr>
        <w:pStyle w:val="1"/>
        <w:spacing w:before="0" w:line="240" w:lineRule="auto"/>
        <w:rPr>
          <w:rFonts w:ascii="Times New Roman" w:eastAsiaTheme="minorHAnsi" w:hAnsi="Times New Roman" w:cs="Times New Roman"/>
          <w:bCs w:val="0"/>
          <w:color w:val="auto"/>
          <w:sz w:val="24"/>
          <w:szCs w:val="24"/>
          <w:lang w:val="en-US"/>
        </w:rPr>
      </w:pPr>
      <w:r w:rsidRPr="00CC55AE">
        <w:rPr>
          <w:rFonts w:ascii="Times New Roman" w:eastAsiaTheme="minorHAnsi" w:hAnsi="Times New Roman" w:cs="Times New Roman"/>
          <w:bCs w:val="0"/>
          <w:color w:val="auto"/>
          <w:sz w:val="24"/>
          <w:szCs w:val="24"/>
          <w:lang w:val="en-US"/>
        </w:rPr>
        <w:t>N.V. Loukachevitch</w:t>
      </w:r>
    </w:p>
    <w:p w14:paraId="1A424AAE" w14:textId="77777777" w:rsidR="006B6598" w:rsidRPr="00CC55AE" w:rsidRDefault="00C655A4" w:rsidP="004F6B67">
      <w:pPr>
        <w:spacing w:after="0" w:line="240" w:lineRule="auto"/>
        <w:rPr>
          <w:rFonts w:ascii="Times New Roman" w:hAnsi="Times New Roman" w:cs="Times New Roman"/>
          <w:i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Lomonosov Moscow State University</w:t>
      </w:r>
      <w:r w:rsidR="006B6598" w:rsidRPr="00CC55AE">
        <w:rPr>
          <w:rFonts w:ascii="Times New Roman" w:hAnsi="Times New Roman" w:cs="Times New Roman"/>
          <w:i/>
          <w:sz w:val="24"/>
          <w:lang w:val="en-US"/>
        </w:rPr>
        <w:t xml:space="preserve">, </w:t>
      </w:r>
      <w:r w:rsidRPr="00CC55AE">
        <w:rPr>
          <w:rFonts w:ascii="Times New Roman" w:hAnsi="Times New Roman" w:cs="Times New Roman"/>
          <w:i/>
          <w:sz w:val="24"/>
          <w:lang w:val="en-US"/>
        </w:rPr>
        <w:t>Moscow</w:t>
      </w:r>
      <w:r w:rsidR="006B6598" w:rsidRPr="00CC55AE">
        <w:rPr>
          <w:rFonts w:ascii="Times New Roman" w:hAnsi="Times New Roman" w:cs="Times New Roman"/>
          <w:i/>
          <w:sz w:val="24"/>
          <w:lang w:val="en-US"/>
        </w:rPr>
        <w:t xml:space="preserve">, </w:t>
      </w:r>
      <w:r w:rsidRPr="00CC55AE">
        <w:rPr>
          <w:rFonts w:ascii="Times New Roman" w:hAnsi="Times New Roman" w:cs="Times New Roman"/>
          <w:i/>
          <w:sz w:val="24"/>
          <w:lang w:val="en-US"/>
        </w:rPr>
        <w:t>Russia</w:t>
      </w:r>
      <w:r w:rsidR="006B6598" w:rsidRPr="00CC55AE">
        <w:rPr>
          <w:rFonts w:ascii="Times New Roman" w:hAnsi="Times New Roman" w:cs="Times New Roman"/>
          <w:i/>
          <w:sz w:val="24"/>
          <w:lang w:val="en-US"/>
        </w:rPr>
        <w:t xml:space="preserve">; </w:t>
      </w:r>
      <w:hyperlink r:id="rId12" w:history="1">
        <w:r w:rsidR="006B6598" w:rsidRPr="00CC55AE">
          <w:rPr>
            <w:rStyle w:val="a4"/>
            <w:rFonts w:ascii="Times New Roman" w:hAnsi="Times New Roman" w:cs="Times New Roman"/>
            <w:i/>
            <w:color w:val="auto"/>
            <w:sz w:val="24"/>
            <w:lang w:val="en-US"/>
          </w:rPr>
          <w:t>louk_nat@mail.ru</w:t>
        </w:r>
      </w:hyperlink>
    </w:p>
    <w:p w14:paraId="7C37B7BE" w14:textId="77777777" w:rsidR="006B6598" w:rsidRPr="00CC55AE" w:rsidRDefault="00C655A4" w:rsidP="004F6B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CC55AE">
        <w:rPr>
          <w:rFonts w:ascii="Times New Roman" w:hAnsi="Times New Roman" w:cs="Times New Roman"/>
          <w:b/>
          <w:i/>
          <w:sz w:val="24"/>
          <w:lang w:val="en-US"/>
        </w:rPr>
        <w:t>Abstract</w:t>
      </w:r>
      <w:r w:rsidR="00E44C51" w:rsidRPr="00CC55AE">
        <w:rPr>
          <w:rFonts w:ascii="Times New Roman" w:hAnsi="Times New Roman" w:cs="Times New Roman"/>
          <w:b/>
          <w:i/>
          <w:sz w:val="24"/>
          <w:lang w:val="en-US"/>
        </w:rPr>
        <w:t xml:space="preserve">: </w:t>
      </w:r>
      <w:r w:rsidR="00E44C51" w:rsidRPr="00CC55AE">
        <w:rPr>
          <w:rFonts w:ascii="Times New Roman" w:hAnsi="Times New Roman" w:cs="Times New Roman"/>
          <w:sz w:val="24"/>
          <w:lang w:val="en-US"/>
        </w:rPr>
        <w:t>Word Sense Disambiguation (WSD) is a key task of automatic semantic analysis that affects other upstream tasks</w:t>
      </w:r>
      <w:r w:rsidR="006B6598" w:rsidRPr="00CC55AE">
        <w:rPr>
          <w:rFonts w:ascii="Times New Roman" w:hAnsi="Times New Roman" w:cs="Times New Roman"/>
          <w:sz w:val="24"/>
          <w:lang w:val="en-US"/>
        </w:rPr>
        <w:t xml:space="preserve">. </w:t>
      </w:r>
      <w:r w:rsidR="00E44C51" w:rsidRPr="00CC55AE">
        <w:rPr>
          <w:rFonts w:ascii="Times New Roman" w:hAnsi="Times New Roman" w:cs="Times New Roman"/>
          <w:sz w:val="24"/>
          <w:lang w:val="en-US"/>
        </w:rPr>
        <w:t>Nevertheless, the selection of appropriate sense of ambiguous word in context is a complicated task even for human native speakers</w:t>
      </w:r>
      <w:r w:rsidR="006B6598" w:rsidRPr="00CC55AE">
        <w:rPr>
          <w:rFonts w:ascii="Times New Roman" w:hAnsi="Times New Roman" w:cs="Times New Roman"/>
          <w:sz w:val="24"/>
          <w:lang w:val="en-US"/>
        </w:rPr>
        <w:t xml:space="preserve">. </w:t>
      </w:r>
      <w:r w:rsidR="00E44C51" w:rsidRPr="00CC55AE">
        <w:rPr>
          <w:rFonts w:ascii="Times New Roman" w:hAnsi="Times New Roman" w:cs="Times New Roman"/>
          <w:sz w:val="24"/>
          <w:lang w:val="en-US"/>
        </w:rPr>
        <w:t>It is even more relevant for automatic disambiguation</w:t>
      </w:r>
      <w:r w:rsidR="00C64D1C" w:rsidRPr="00CC55AE">
        <w:rPr>
          <w:rFonts w:ascii="Times New Roman" w:hAnsi="Times New Roman" w:cs="Times New Roman"/>
          <w:sz w:val="24"/>
          <w:lang w:val="en-US"/>
        </w:rPr>
        <w:t xml:space="preserve"> models</w:t>
      </w:r>
      <w:r w:rsidR="006B6598" w:rsidRPr="00CC55AE">
        <w:rPr>
          <w:rFonts w:ascii="Times New Roman" w:hAnsi="Times New Roman" w:cs="Times New Roman"/>
          <w:sz w:val="24"/>
          <w:lang w:val="en-US"/>
        </w:rPr>
        <w:t xml:space="preserve">. </w:t>
      </w:r>
      <w:r w:rsidR="00E44C51" w:rsidRPr="00CC55AE">
        <w:rPr>
          <w:rFonts w:ascii="Times New Roman" w:hAnsi="Times New Roman" w:cs="Times New Roman"/>
          <w:sz w:val="24"/>
          <w:lang w:val="en-US"/>
        </w:rPr>
        <w:t>That is why we need any observations and heuristics</w:t>
      </w:r>
      <w:r w:rsidR="006B6598" w:rsidRPr="00CC55AE">
        <w:rPr>
          <w:rFonts w:ascii="Times New Roman" w:hAnsi="Times New Roman" w:cs="Times New Roman"/>
          <w:sz w:val="24"/>
          <w:lang w:val="en-US"/>
        </w:rPr>
        <w:t xml:space="preserve">, </w:t>
      </w:r>
      <w:r w:rsidR="00E44C51" w:rsidRPr="00CC55AE">
        <w:rPr>
          <w:rFonts w:ascii="Times New Roman" w:hAnsi="Times New Roman" w:cs="Times New Roman"/>
          <w:sz w:val="24"/>
          <w:lang w:val="en-US"/>
        </w:rPr>
        <w:t>able to make the WSD task simpler</w:t>
      </w:r>
      <w:r w:rsidR="006B6598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E44C51" w:rsidRPr="00CC55AE">
        <w:rPr>
          <w:rFonts w:ascii="Times New Roman" w:hAnsi="Times New Roman" w:cs="Times New Roman"/>
          <w:sz w:val="24"/>
          <w:lang w:val="en-US"/>
        </w:rPr>
        <w:t>or performance higher</w:t>
      </w:r>
      <w:r w:rsidR="006B6598" w:rsidRPr="00CC55AE">
        <w:rPr>
          <w:rFonts w:ascii="Times New Roman" w:hAnsi="Times New Roman" w:cs="Times New Roman"/>
          <w:sz w:val="24"/>
          <w:lang w:val="en-US"/>
        </w:rPr>
        <w:t>.</w:t>
      </w:r>
    </w:p>
    <w:p w14:paraId="0090FF9E" w14:textId="77777777" w:rsidR="006B6598" w:rsidRPr="00CC55AE" w:rsidRDefault="00E44C51" w:rsidP="004F6B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lastRenderedPageBreak/>
        <w:t>Researchers have noticed</w:t>
      </w:r>
      <w:r w:rsidR="006B6598" w:rsidRPr="00CC55AE">
        <w:rPr>
          <w:rFonts w:ascii="Times New Roman" w:hAnsi="Times New Roman" w:cs="Times New Roman"/>
          <w:sz w:val="24"/>
          <w:lang w:val="en-US"/>
        </w:rPr>
        <w:t>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that </w:t>
      </w:r>
      <w:r w:rsidR="00C64D1C" w:rsidRPr="00CC55AE">
        <w:rPr>
          <w:rFonts w:ascii="Times New Roman" w:hAnsi="Times New Roman" w:cs="Times New Roman"/>
          <w:sz w:val="24"/>
          <w:lang w:val="en-US"/>
        </w:rPr>
        <w:t>the</w:t>
      </w:r>
      <w:r w:rsidR="00917532" w:rsidRPr="00CC55AE">
        <w:rPr>
          <w:rFonts w:ascii="Times New Roman" w:hAnsi="Times New Roman" w:cs="Times New Roman"/>
          <w:sz w:val="24"/>
          <w:lang w:val="en-US"/>
        </w:rPr>
        <w:t xml:space="preserve"> distribution</w:t>
      </w:r>
      <w:r w:rsidR="00C64D1C" w:rsidRPr="00CC55AE">
        <w:rPr>
          <w:rFonts w:ascii="Times New Roman" w:hAnsi="Times New Roman" w:cs="Times New Roman"/>
          <w:sz w:val="24"/>
          <w:lang w:val="en-US"/>
        </w:rPr>
        <w:t xml:space="preserve"> of ambiguous word senses</w:t>
      </w:r>
      <w:r w:rsidR="00917532" w:rsidRPr="00CC55AE">
        <w:rPr>
          <w:rFonts w:ascii="Times New Roman" w:hAnsi="Times New Roman" w:cs="Times New Roman"/>
          <w:sz w:val="24"/>
          <w:lang w:val="en-US"/>
        </w:rPr>
        <w:t xml:space="preserve"> follow certain laws</w:t>
      </w:r>
      <w:r w:rsidR="006B6598" w:rsidRPr="00CC55AE">
        <w:rPr>
          <w:rFonts w:ascii="Times New Roman" w:hAnsi="Times New Roman" w:cs="Times New Roman"/>
          <w:sz w:val="24"/>
          <w:lang w:val="en-US"/>
        </w:rPr>
        <w:t xml:space="preserve">. </w:t>
      </w:r>
      <w:r w:rsidR="00917532" w:rsidRPr="00CC55AE">
        <w:rPr>
          <w:rFonts w:ascii="Times New Roman" w:hAnsi="Times New Roman" w:cs="Times New Roman"/>
          <w:sz w:val="24"/>
          <w:lang w:val="en-US"/>
        </w:rPr>
        <w:t>In the paper</w:t>
      </w:r>
      <w:r w:rsidR="000F121C" w:rsidRPr="00CC55AE">
        <w:rPr>
          <w:rFonts w:ascii="Times New Roman" w:hAnsi="Times New Roman" w:cs="Times New Roman"/>
          <w:sz w:val="24"/>
          <w:lang w:val="en-US"/>
        </w:rPr>
        <w:t xml:space="preserve"> we discuss three hypotheses about word senses distribution in corpus</w:t>
      </w:r>
      <w:r w:rsidR="006B6598" w:rsidRPr="00CC55AE">
        <w:rPr>
          <w:rFonts w:ascii="Times New Roman" w:hAnsi="Times New Roman" w:cs="Times New Roman"/>
          <w:sz w:val="24"/>
          <w:lang w:val="en-US"/>
        </w:rPr>
        <w:t xml:space="preserve">: 1) Most Frequent Sense, MFS; 2) One Sense per Discourse </w:t>
      </w:r>
      <w:r w:rsidR="000F121C" w:rsidRPr="00CC55AE">
        <w:rPr>
          <w:rFonts w:ascii="Times New Roman" w:hAnsi="Times New Roman" w:cs="Times New Roman"/>
          <w:sz w:val="24"/>
          <w:lang w:val="en-US"/>
        </w:rPr>
        <w:t>and</w:t>
      </w:r>
      <w:r w:rsidR="00F750E3" w:rsidRPr="00CC55AE">
        <w:rPr>
          <w:rFonts w:ascii="Times New Roman" w:hAnsi="Times New Roman" w:cs="Times New Roman"/>
          <w:sz w:val="24"/>
          <w:lang w:val="en-US"/>
        </w:rPr>
        <w:t xml:space="preserve"> 3) One Sense per Collocation.</w:t>
      </w:r>
    </w:p>
    <w:p w14:paraId="55AB1329" w14:textId="77777777" w:rsidR="006B6598" w:rsidRPr="00CC55AE" w:rsidRDefault="00CB41B0" w:rsidP="004F6B6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The following results were</w:t>
      </w:r>
      <w:r w:rsidR="00F750E3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obtained on the material of a</w:t>
      </w:r>
      <w:r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corpus</w:t>
      </w:r>
      <w:r w:rsidR="00F750E3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of Russian texts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="00B63DA2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Most Frequent S</w:t>
      </w:r>
      <w:r w:rsidR="0094534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ense based algorithm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4534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demonstrate</w:t>
      </w:r>
      <w:r w:rsidR="00E2446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94534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128BD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relatively high precision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4534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on</w:t>
      </w:r>
      <w:r w:rsidR="005128BD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both</w:t>
      </w:r>
      <w:r w:rsidR="0094534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training</w:t>
      </w:r>
      <w:r w:rsidR="005128BD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test</w:t>
      </w:r>
      <w:r w:rsidR="0094534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set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128BD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(85.7% </w:t>
      </w:r>
      <w:r w:rsidR="0094534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71.1%</w:t>
      </w:r>
      <w:r w:rsidR="005128BD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respectively)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="00B63DA2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The One Sense per D</w:t>
      </w:r>
      <w:r w:rsidR="002561A1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iscourse hypothesis has been confirmed in 93%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2561A1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of texts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="002561A1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The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63DA2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One Sense per C</w:t>
      </w:r>
      <w:r w:rsidR="002561A1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ollocation hypothesis has been confirmed in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84.46% </w:t>
      </w:r>
      <w:r w:rsidR="002561A1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word pairs from texts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="0006324D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The exceptions are related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6324D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to </w:t>
      </w:r>
      <w:r w:rsidR="00AC0497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difficulties and errors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63DA2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by manual word sense</w:t>
      </w:r>
      <w:r w:rsidR="00AC0497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labeling</w:t>
      </w:r>
      <w:r w:rsidR="00B63DA2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1F0ADFAB" w14:textId="77777777" w:rsidR="006B6598" w:rsidRPr="00CC55AE" w:rsidRDefault="0072373D" w:rsidP="004F6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Heuristics based on uneven distribution of ambiguous words in corpus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allow to make WSD task simpler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78195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and can be used by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78195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collecting training data sets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78195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for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WSD</w:t>
      </w:r>
      <w:r w:rsidR="0078195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models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7F3364E8" w14:textId="77777777" w:rsidR="006B6598" w:rsidRPr="00CC55AE" w:rsidRDefault="00C655A4" w:rsidP="004F6B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C55AE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Key words</w:t>
      </w:r>
      <w:r w:rsidR="006B6598" w:rsidRPr="00CC55AE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:</w:t>
      </w:r>
      <w:r w:rsidR="006B6598" w:rsidRPr="00CC55AE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473D3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w</w:t>
      </w:r>
      <w:r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ord </w:t>
      </w:r>
      <w:r w:rsidR="00473D3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ense </w:t>
      </w:r>
      <w:r w:rsidR="00473D3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isambiguation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r w:rsidR="00473D3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most frequent sense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r w:rsidR="00473D3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one sense per discourse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r w:rsidR="00473D3C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one sense per collocation</w:t>
      </w:r>
      <w:r w:rsidR="006B6598" w:rsidRPr="00CC55AE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71B3048D" w14:textId="77777777" w:rsidR="00473D3C" w:rsidRPr="00CC55AE" w:rsidRDefault="00473D3C" w:rsidP="004F6B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CC55AE">
        <w:rPr>
          <w:rFonts w:ascii="Times New Roman" w:hAnsi="Times New Roman" w:cs="Times New Roman"/>
          <w:b/>
          <w:i/>
          <w:sz w:val="24"/>
          <w:lang w:val="en-US"/>
        </w:rPr>
        <w:t>For</w:t>
      </w:r>
      <w:r w:rsidRPr="00CC55AE">
        <w:rPr>
          <w:rFonts w:ascii="Times New Roman" w:hAnsi="Times New Roman" w:cs="Times New Roman"/>
          <w:b/>
          <w:i/>
          <w:sz w:val="24"/>
        </w:rPr>
        <w:t xml:space="preserve"> </w:t>
      </w:r>
      <w:r w:rsidRPr="00CC55AE">
        <w:rPr>
          <w:rFonts w:ascii="Times New Roman" w:hAnsi="Times New Roman" w:cs="Times New Roman"/>
          <w:b/>
          <w:i/>
          <w:sz w:val="24"/>
          <w:lang w:val="en-US"/>
        </w:rPr>
        <w:t>citation</w:t>
      </w:r>
      <w:r w:rsidR="006B6598" w:rsidRPr="00CC55AE">
        <w:rPr>
          <w:rFonts w:ascii="Times New Roman" w:hAnsi="Times New Roman" w:cs="Times New Roman"/>
          <w:b/>
          <w:i/>
          <w:sz w:val="24"/>
        </w:rPr>
        <w:t xml:space="preserve">: </w:t>
      </w:r>
    </w:p>
    <w:p w14:paraId="7BC28131" w14:textId="346B060A" w:rsidR="00473D3C" w:rsidRPr="00CC55AE" w:rsidRDefault="00473D3C">
      <w:pPr>
        <w:rPr>
          <w:rFonts w:ascii="Times New Roman" w:hAnsi="Times New Roman" w:cs="Times New Roman"/>
          <w:b/>
          <w:i/>
          <w:sz w:val="24"/>
        </w:rPr>
      </w:pPr>
    </w:p>
    <w:p w14:paraId="6FE32B43" w14:textId="77777777" w:rsidR="00A943B4" w:rsidRPr="00CC55AE" w:rsidRDefault="00A943B4" w:rsidP="004E497C">
      <w:pPr>
        <w:pStyle w:val="1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>Введение</w:t>
      </w:r>
    </w:p>
    <w:p w14:paraId="78FF89EB" w14:textId="405F888F" w:rsidR="00A75089" w:rsidRPr="00CC55AE" w:rsidRDefault="00697C23" w:rsidP="00473D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AE">
        <w:rPr>
          <w:rFonts w:ascii="Times New Roman" w:hAnsi="Times New Roman" w:cs="Times New Roman"/>
          <w:sz w:val="24"/>
          <w:szCs w:val="24"/>
        </w:rPr>
        <w:t xml:space="preserve">Задача </w:t>
      </w:r>
      <w:r w:rsidRPr="00CC55AE">
        <w:rPr>
          <w:rFonts w:ascii="Times New Roman" w:hAnsi="Times New Roman" w:cs="Times New Roman"/>
          <w:b/>
          <w:i/>
          <w:sz w:val="24"/>
          <w:szCs w:val="24"/>
        </w:rPr>
        <w:t>автоматического разрешения многозначности</w:t>
      </w:r>
      <w:r w:rsidRPr="00CC55AE">
        <w:rPr>
          <w:rFonts w:ascii="Times New Roman" w:hAnsi="Times New Roman" w:cs="Times New Roman"/>
          <w:sz w:val="24"/>
          <w:szCs w:val="24"/>
        </w:rPr>
        <w:t xml:space="preserve"> (</w:t>
      </w:r>
      <w:r w:rsidRPr="00CC55AE">
        <w:rPr>
          <w:rFonts w:ascii="Times New Roman" w:hAnsi="Times New Roman" w:cs="Times New Roman"/>
          <w:i/>
          <w:sz w:val="24"/>
          <w:szCs w:val="24"/>
          <w:lang w:val="en-US"/>
        </w:rPr>
        <w:t>Word</w:t>
      </w:r>
      <w:r w:rsidRPr="00CC55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szCs w:val="24"/>
          <w:lang w:val="en-US"/>
        </w:rPr>
        <w:t>Sense</w:t>
      </w:r>
      <w:r w:rsidRPr="00CC55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szCs w:val="24"/>
          <w:lang w:val="en-US"/>
        </w:rPr>
        <w:t>Disambiguation</w:t>
      </w:r>
      <w:r w:rsidRPr="00CC55AE">
        <w:rPr>
          <w:rFonts w:ascii="Times New Roman" w:hAnsi="Times New Roman" w:cs="Times New Roman"/>
          <w:sz w:val="24"/>
          <w:szCs w:val="24"/>
        </w:rPr>
        <w:t xml:space="preserve">, </w:t>
      </w:r>
      <w:r w:rsidRPr="00CC55AE">
        <w:rPr>
          <w:rFonts w:ascii="Times New Roman" w:hAnsi="Times New Roman" w:cs="Times New Roman"/>
          <w:i/>
          <w:sz w:val="24"/>
          <w:szCs w:val="24"/>
          <w:lang w:val="en-US"/>
        </w:rPr>
        <w:t>WSD</w:t>
      </w:r>
      <w:r w:rsidRPr="00CC55AE">
        <w:rPr>
          <w:rFonts w:ascii="Times New Roman" w:hAnsi="Times New Roman" w:cs="Times New Roman"/>
          <w:sz w:val="24"/>
          <w:szCs w:val="24"/>
        </w:rPr>
        <w:t xml:space="preserve">) является ключевой задачей семантической обработки текста, от качества решения которой зависит качество решения более высокоуровневых задач. Так результаты </w:t>
      </w:r>
      <w:r w:rsidR="0089271C" w:rsidRPr="00CC55AE">
        <w:rPr>
          <w:rFonts w:ascii="Times New Roman" w:hAnsi="Times New Roman" w:cs="Times New Roman"/>
          <w:sz w:val="24"/>
          <w:szCs w:val="24"/>
          <w:lang w:val="en-US"/>
        </w:rPr>
        <w:t>WSD</w:t>
      </w:r>
      <w:r w:rsidR="0089271C" w:rsidRPr="00CC55AE">
        <w:rPr>
          <w:rFonts w:ascii="Times New Roman" w:hAnsi="Times New Roman" w:cs="Times New Roman"/>
          <w:sz w:val="24"/>
          <w:szCs w:val="24"/>
        </w:rPr>
        <w:t xml:space="preserve"> могут быть использованы в области </w:t>
      </w:r>
      <w:r w:rsidR="0089271C" w:rsidRPr="00CC55AE">
        <w:rPr>
          <w:rFonts w:ascii="Times New Roman" w:hAnsi="Times New Roman" w:cs="Times New Roman"/>
          <w:b/>
          <w:i/>
          <w:sz w:val="24"/>
          <w:szCs w:val="24"/>
        </w:rPr>
        <w:t>информационного поиска</w:t>
      </w:r>
      <w:r w:rsidR="0089271C" w:rsidRPr="00CC55AE">
        <w:rPr>
          <w:rFonts w:ascii="Times New Roman" w:hAnsi="Times New Roman" w:cs="Times New Roman"/>
          <w:sz w:val="24"/>
          <w:szCs w:val="24"/>
        </w:rPr>
        <w:t xml:space="preserve">  [</w:t>
      </w:r>
      <w:r w:rsidR="0089271C" w:rsidRPr="00CC55AE">
        <w:rPr>
          <w:rFonts w:ascii="Times New Roman" w:hAnsi="Times New Roman" w:cs="Times New Roman"/>
          <w:sz w:val="24"/>
          <w:szCs w:val="24"/>
          <w:lang w:val="en-US"/>
        </w:rPr>
        <w:t>Hristea</w:t>
      </w:r>
      <w:r w:rsidR="0089271C" w:rsidRPr="00CC55AE">
        <w:rPr>
          <w:rFonts w:ascii="Times New Roman" w:hAnsi="Times New Roman" w:cs="Times New Roman"/>
          <w:sz w:val="24"/>
          <w:szCs w:val="24"/>
        </w:rPr>
        <w:t xml:space="preserve">, </w:t>
      </w:r>
      <w:r w:rsidR="0089271C" w:rsidRPr="00CC55AE">
        <w:rPr>
          <w:rFonts w:ascii="Times New Roman" w:hAnsi="Times New Roman" w:cs="Times New Roman"/>
          <w:sz w:val="24"/>
          <w:szCs w:val="24"/>
          <w:lang w:val="en-US"/>
        </w:rPr>
        <w:t>Colhon</w:t>
      </w:r>
      <w:r w:rsidR="00356A18" w:rsidRPr="00CC55AE">
        <w:rPr>
          <w:rFonts w:ascii="Times New Roman" w:hAnsi="Times New Roman" w:cs="Times New Roman"/>
          <w:sz w:val="24"/>
          <w:szCs w:val="24"/>
        </w:rPr>
        <w:t>,</w:t>
      </w:r>
      <w:r w:rsidR="0089271C" w:rsidRPr="00CC55AE">
        <w:rPr>
          <w:rFonts w:ascii="Times New Roman" w:hAnsi="Times New Roman" w:cs="Times New Roman"/>
          <w:sz w:val="24"/>
          <w:szCs w:val="24"/>
        </w:rPr>
        <w:t xml:space="preserve"> 2020], при </w:t>
      </w:r>
      <w:r w:rsidR="0089271C" w:rsidRPr="00CC55AE">
        <w:rPr>
          <w:rFonts w:ascii="Times New Roman" w:hAnsi="Times New Roman" w:cs="Times New Roman"/>
          <w:b/>
          <w:i/>
          <w:sz w:val="24"/>
          <w:szCs w:val="24"/>
        </w:rPr>
        <w:t>машинном переводе</w:t>
      </w:r>
      <w:r w:rsidR="0089271C" w:rsidRPr="00CC55AE">
        <w:rPr>
          <w:rFonts w:ascii="Times New Roman" w:hAnsi="Times New Roman" w:cs="Times New Roman"/>
          <w:sz w:val="24"/>
          <w:szCs w:val="24"/>
        </w:rPr>
        <w:t xml:space="preserve"> [</w:t>
      </w:r>
      <w:r w:rsidR="0089271C" w:rsidRPr="00CC55AE">
        <w:rPr>
          <w:rFonts w:ascii="Times New Roman" w:hAnsi="Times New Roman" w:cs="Times New Roman"/>
          <w:sz w:val="24"/>
          <w:szCs w:val="24"/>
          <w:lang w:val="en-US"/>
        </w:rPr>
        <w:t>Tang</w:t>
      </w:r>
      <w:r w:rsidR="0089271C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89271C" w:rsidRPr="00CC55AE">
        <w:rPr>
          <w:rFonts w:ascii="Times New Roman" w:hAnsi="Times New Roman" w:cs="Times New Roman"/>
          <w:sz w:val="24"/>
          <w:szCs w:val="24"/>
          <w:lang w:val="en-US"/>
        </w:rPr>
        <w:t>et</w:t>
      </w:r>
      <w:r w:rsidR="0089271C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89271C" w:rsidRPr="00CC55AE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89271C" w:rsidRPr="00CC55AE">
        <w:rPr>
          <w:rFonts w:ascii="Times New Roman" w:hAnsi="Times New Roman" w:cs="Times New Roman"/>
          <w:sz w:val="24"/>
          <w:szCs w:val="24"/>
        </w:rPr>
        <w:t>.</w:t>
      </w:r>
      <w:r w:rsidR="00356A18" w:rsidRPr="00CC55AE">
        <w:rPr>
          <w:rFonts w:ascii="Times New Roman" w:hAnsi="Times New Roman" w:cs="Times New Roman"/>
          <w:sz w:val="24"/>
          <w:szCs w:val="24"/>
        </w:rPr>
        <w:t>,</w:t>
      </w:r>
      <w:r w:rsidR="0089271C" w:rsidRPr="00CC55AE">
        <w:rPr>
          <w:rFonts w:ascii="Times New Roman" w:hAnsi="Times New Roman" w:cs="Times New Roman"/>
          <w:sz w:val="24"/>
          <w:szCs w:val="24"/>
        </w:rPr>
        <w:t xml:space="preserve"> 2018]. </w:t>
      </w:r>
      <w:r w:rsidR="00B13B97" w:rsidRPr="00CC55AE">
        <w:rPr>
          <w:rFonts w:ascii="Times New Roman" w:hAnsi="Times New Roman" w:cs="Times New Roman"/>
          <w:sz w:val="24"/>
          <w:szCs w:val="24"/>
        </w:rPr>
        <w:t>Поэтому очень важны любые закономерности, эвристики и наблюдения, которые могли бы упростить задачу автоматического разрешения многозначности, повысить его качество</w:t>
      </w:r>
      <w:r w:rsidR="00A75089" w:rsidRPr="00CC55AE">
        <w:rPr>
          <w:rFonts w:ascii="Times New Roman" w:hAnsi="Times New Roman" w:cs="Times New Roman"/>
          <w:sz w:val="24"/>
          <w:szCs w:val="24"/>
        </w:rPr>
        <w:t>.</w:t>
      </w:r>
    </w:p>
    <w:p w14:paraId="7E5B01D1" w14:textId="7DE8C118" w:rsidR="00221F88" w:rsidRPr="00CC55AE" w:rsidRDefault="00B13B97" w:rsidP="00473D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AE">
        <w:rPr>
          <w:rFonts w:ascii="Times New Roman" w:hAnsi="Times New Roman" w:cs="Times New Roman"/>
          <w:sz w:val="24"/>
          <w:szCs w:val="24"/>
        </w:rPr>
        <w:t>В статье будут описаны три закономерности распределения значений слов в корпусе, которые подходят для этой задачи</w:t>
      </w:r>
      <w:r w:rsidR="00F16137" w:rsidRPr="00CC55AE">
        <w:rPr>
          <w:rFonts w:ascii="Times New Roman" w:hAnsi="Times New Roman" w:cs="Times New Roman"/>
          <w:sz w:val="24"/>
          <w:szCs w:val="24"/>
        </w:rPr>
        <w:t xml:space="preserve">. Статья состоит из трёх разделов. В разделе 1 освещаются типы неравномерностей распределения значений: подраздел 1.1 посвящён самому частотному значению, раздел 1.2 – гипотезе «одно значение на дискурс», раздел 1.3 – гипотезе «одно значение на </w:t>
      </w:r>
      <w:r w:rsidR="00EF7465" w:rsidRPr="00CC55AE">
        <w:rPr>
          <w:rFonts w:ascii="Times New Roman" w:hAnsi="Times New Roman" w:cs="Times New Roman"/>
          <w:sz w:val="24"/>
          <w:szCs w:val="24"/>
        </w:rPr>
        <w:t>словосочетание</w:t>
      </w:r>
      <w:r w:rsidR="00F16137" w:rsidRPr="00CC55AE">
        <w:rPr>
          <w:rFonts w:ascii="Times New Roman" w:hAnsi="Times New Roman" w:cs="Times New Roman"/>
          <w:sz w:val="24"/>
          <w:szCs w:val="24"/>
        </w:rPr>
        <w:t>». Раздел 2 содержит результаты экспериментов на материале корпуса русских текстов с целью проверить указанные выше закономерности. В разделе 3 приведены краткие выводы.</w:t>
      </w:r>
    </w:p>
    <w:p w14:paraId="2FAE3796" w14:textId="77777777" w:rsidR="00142957" w:rsidRPr="00CC55AE" w:rsidRDefault="004E497C" w:rsidP="004E497C">
      <w:pPr>
        <w:pStyle w:val="1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 xml:space="preserve">1. </w:t>
      </w:r>
      <w:r w:rsidR="00142957" w:rsidRPr="00CC55AE">
        <w:rPr>
          <w:rFonts w:ascii="Times New Roman" w:hAnsi="Times New Roman" w:cs="Times New Roman"/>
          <w:color w:val="auto"/>
        </w:rPr>
        <w:t>Типы неравномерностей распределения значений</w:t>
      </w:r>
    </w:p>
    <w:p w14:paraId="49973A6D" w14:textId="24626ACB" w:rsidR="004E497C" w:rsidRPr="00CC55AE" w:rsidRDefault="004E497C" w:rsidP="0022689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Несмотря на многообразие моделей распределения значений по контекстам, исследователями были выделены несколько наиболее ярких типов неравномерностей распределения значений многозначных слов</w:t>
      </w:r>
      <w:r w:rsidR="00FC2201" w:rsidRPr="00CC55AE">
        <w:rPr>
          <w:rFonts w:ascii="Times New Roman" w:hAnsi="Times New Roman" w:cs="Times New Roman"/>
          <w:sz w:val="24"/>
        </w:rPr>
        <w:t>, которые будут рассмотрены в следующих подразделах</w:t>
      </w:r>
      <w:r w:rsidR="00403266" w:rsidRPr="00CC55AE">
        <w:rPr>
          <w:rFonts w:ascii="Times New Roman" w:hAnsi="Times New Roman" w:cs="Times New Roman"/>
          <w:sz w:val="24"/>
        </w:rPr>
        <w:t>.</w:t>
      </w:r>
    </w:p>
    <w:p w14:paraId="49A945A2" w14:textId="77777777" w:rsidR="008E4351" w:rsidRPr="00CC55AE" w:rsidRDefault="008E4351" w:rsidP="00142957">
      <w:pPr>
        <w:pStyle w:val="2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lastRenderedPageBreak/>
        <w:t>1.1</w:t>
      </w:r>
      <w:r w:rsidR="009B6D58" w:rsidRPr="00CC55AE">
        <w:rPr>
          <w:rFonts w:ascii="Times New Roman" w:hAnsi="Times New Roman" w:cs="Times New Roman"/>
          <w:color w:val="auto"/>
        </w:rPr>
        <w:t>.</w:t>
      </w:r>
      <w:r w:rsidRPr="00CC55AE">
        <w:rPr>
          <w:rFonts w:ascii="Times New Roman" w:hAnsi="Times New Roman" w:cs="Times New Roman"/>
          <w:color w:val="auto"/>
        </w:rPr>
        <w:t xml:space="preserve"> Самое частотное значение (</w:t>
      </w:r>
      <w:r w:rsidRPr="00CC55AE">
        <w:rPr>
          <w:rFonts w:ascii="Times New Roman" w:hAnsi="Times New Roman" w:cs="Times New Roman"/>
          <w:color w:val="auto"/>
          <w:lang w:val="en-US"/>
        </w:rPr>
        <w:t>Most</w:t>
      </w:r>
      <w:r w:rsidRPr="00CC55AE">
        <w:rPr>
          <w:rFonts w:ascii="Times New Roman" w:hAnsi="Times New Roman" w:cs="Times New Roman"/>
          <w:color w:val="auto"/>
        </w:rPr>
        <w:t xml:space="preserve"> </w:t>
      </w:r>
      <w:r w:rsidRPr="00CC55AE">
        <w:rPr>
          <w:rFonts w:ascii="Times New Roman" w:hAnsi="Times New Roman" w:cs="Times New Roman"/>
          <w:color w:val="auto"/>
          <w:lang w:val="en-US"/>
        </w:rPr>
        <w:t>Frequent</w:t>
      </w:r>
      <w:r w:rsidRPr="00CC55AE">
        <w:rPr>
          <w:rFonts w:ascii="Times New Roman" w:hAnsi="Times New Roman" w:cs="Times New Roman"/>
          <w:color w:val="auto"/>
        </w:rPr>
        <w:t xml:space="preserve"> </w:t>
      </w:r>
      <w:r w:rsidRPr="00CC55AE">
        <w:rPr>
          <w:rFonts w:ascii="Times New Roman" w:hAnsi="Times New Roman" w:cs="Times New Roman"/>
          <w:color w:val="auto"/>
          <w:lang w:val="en-US"/>
        </w:rPr>
        <w:t>Sense</w:t>
      </w:r>
      <w:r w:rsidRPr="00CC55AE">
        <w:rPr>
          <w:rFonts w:ascii="Times New Roman" w:hAnsi="Times New Roman" w:cs="Times New Roman"/>
          <w:color w:val="auto"/>
        </w:rPr>
        <w:t>)</w:t>
      </w:r>
    </w:p>
    <w:p w14:paraId="7DE1301D" w14:textId="1B9709A9" w:rsidR="00180A98" w:rsidRPr="00CC55AE" w:rsidRDefault="00180A98" w:rsidP="007536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AE">
        <w:rPr>
          <w:rFonts w:ascii="Times New Roman" w:hAnsi="Times New Roman" w:cs="Times New Roman"/>
          <w:sz w:val="24"/>
          <w:szCs w:val="24"/>
        </w:rPr>
        <w:t xml:space="preserve">Исследователи давно заметили, что значения многозначных слов распределены по корпусу неравномерно, то есть вероятности разных значений одного и того же слова не равны между собой. В частности, можно выделить наиболее частотное значение слова, которое встретилось в </w:t>
      </w:r>
      <w:r w:rsidR="001F2A0C" w:rsidRPr="00CC55AE">
        <w:rPr>
          <w:rFonts w:ascii="Times New Roman" w:hAnsi="Times New Roman" w:cs="Times New Roman"/>
          <w:sz w:val="24"/>
          <w:szCs w:val="24"/>
        </w:rPr>
        <w:t xml:space="preserve">семантически размеченном </w:t>
      </w:r>
      <w:r w:rsidRPr="00CC55AE">
        <w:rPr>
          <w:rFonts w:ascii="Times New Roman" w:hAnsi="Times New Roman" w:cs="Times New Roman"/>
          <w:sz w:val="24"/>
          <w:szCs w:val="24"/>
        </w:rPr>
        <w:t>корпусе чаще всех остальных.</w:t>
      </w:r>
    </w:p>
    <w:p w14:paraId="772DB5E3" w14:textId="2D46EB24" w:rsidR="001F2A0C" w:rsidRPr="00CC55AE" w:rsidRDefault="0066276A" w:rsidP="007536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AE">
        <w:rPr>
          <w:rFonts w:ascii="Times New Roman" w:hAnsi="Times New Roman" w:cs="Times New Roman"/>
          <w:sz w:val="24"/>
          <w:szCs w:val="24"/>
        </w:rPr>
        <w:t>Поэтому в</w:t>
      </w:r>
      <w:r w:rsidR="00B312A2" w:rsidRPr="00CC55AE">
        <w:rPr>
          <w:rFonts w:ascii="Times New Roman" w:hAnsi="Times New Roman" w:cs="Times New Roman"/>
          <w:sz w:val="24"/>
          <w:szCs w:val="24"/>
        </w:rPr>
        <w:t xml:space="preserve"> задаче автоматического разрешения многозначности в качестве </w:t>
      </w:r>
      <w:r w:rsidR="00FC2201" w:rsidRPr="00CC55AE">
        <w:rPr>
          <w:rFonts w:ascii="Times New Roman" w:hAnsi="Times New Roman" w:cs="Times New Roman"/>
          <w:b/>
          <w:i/>
          <w:sz w:val="24"/>
          <w:szCs w:val="24"/>
        </w:rPr>
        <w:t>базового алгоритма для сравнения</w:t>
      </w:r>
      <w:r w:rsidR="00B312A2" w:rsidRPr="00CC55AE">
        <w:rPr>
          <w:rFonts w:ascii="Times New Roman" w:hAnsi="Times New Roman" w:cs="Times New Roman"/>
          <w:sz w:val="24"/>
          <w:szCs w:val="24"/>
        </w:rPr>
        <w:t xml:space="preserve"> (</w:t>
      </w:r>
      <w:r w:rsidR="00B312A2" w:rsidRPr="00CC55AE">
        <w:rPr>
          <w:rFonts w:ascii="Times New Roman" w:hAnsi="Times New Roman" w:cs="Times New Roman"/>
          <w:i/>
          <w:sz w:val="24"/>
          <w:szCs w:val="24"/>
          <w:lang w:val="en-US"/>
        </w:rPr>
        <w:t>baseline</w:t>
      </w:r>
      <w:r w:rsidR="00B312A2" w:rsidRPr="00CC55AE">
        <w:rPr>
          <w:rFonts w:ascii="Times New Roman" w:hAnsi="Times New Roman" w:cs="Times New Roman"/>
          <w:sz w:val="24"/>
          <w:szCs w:val="24"/>
        </w:rPr>
        <w:t>) зачастую принимается простой алгоритм, выбирающий для каждого многозначного слова наиболее частотное из его значений. Принцип работы такого алгоритма пред</w:t>
      </w:r>
      <w:r w:rsidR="00F83863" w:rsidRPr="00CC55AE">
        <w:rPr>
          <w:rFonts w:ascii="Times New Roman" w:hAnsi="Times New Roman" w:cs="Times New Roman"/>
          <w:sz w:val="24"/>
          <w:szCs w:val="24"/>
        </w:rPr>
        <w:t>ельно прост</w:t>
      </w:r>
      <w:r w:rsidR="00B312A2" w:rsidRPr="00CC55AE">
        <w:rPr>
          <w:rFonts w:ascii="Times New Roman" w:hAnsi="Times New Roman" w:cs="Times New Roman"/>
          <w:sz w:val="24"/>
          <w:szCs w:val="24"/>
        </w:rPr>
        <w:t xml:space="preserve">: для каждого употребления многозначного слова приписать ему метку того значения, которое встретилось чаще всего в рамках корпуса с семантической разметкой. </w:t>
      </w:r>
    </w:p>
    <w:p w14:paraId="42FFC7B0" w14:textId="28BBF0C1" w:rsidR="008E4351" w:rsidRPr="00CC55AE" w:rsidRDefault="001F2A0C" w:rsidP="007536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AE">
        <w:rPr>
          <w:rFonts w:ascii="Times New Roman" w:hAnsi="Times New Roman" w:cs="Times New Roman"/>
          <w:sz w:val="24"/>
          <w:szCs w:val="24"/>
        </w:rPr>
        <w:t xml:space="preserve">Из-за важности наиболее частотного значения предложены различные алгоритмы автоматического определения наиболее частотного значения на неразмеченном корпусе. </w:t>
      </w:r>
      <w:r w:rsidR="00F83863" w:rsidRPr="00CC55AE">
        <w:rPr>
          <w:rFonts w:ascii="Times New Roman" w:hAnsi="Times New Roman" w:cs="Times New Roman"/>
          <w:sz w:val="24"/>
          <w:szCs w:val="24"/>
        </w:rPr>
        <w:t>Так, в статье [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Preiss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et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F83863" w:rsidRPr="00CC55AE">
        <w:rPr>
          <w:rFonts w:ascii="Times New Roman" w:hAnsi="Times New Roman" w:cs="Times New Roman"/>
          <w:sz w:val="24"/>
          <w:szCs w:val="24"/>
        </w:rPr>
        <w:t>.</w:t>
      </w:r>
      <w:r w:rsidR="00356A18" w:rsidRPr="00CC55AE">
        <w:rPr>
          <w:rFonts w:ascii="Times New Roman" w:hAnsi="Times New Roman" w:cs="Times New Roman"/>
          <w:sz w:val="24"/>
          <w:szCs w:val="24"/>
        </w:rPr>
        <w:t>,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2009] предлагается алгоритм поиска наиболее частотного значения слова с использованием алгоритма ранжирования и меры семантической близости слов и концептов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Wikipedia</w:t>
      </w:r>
      <w:r w:rsidR="00F83863" w:rsidRPr="00CC55AE">
        <w:rPr>
          <w:rFonts w:ascii="Times New Roman" w:hAnsi="Times New Roman" w:cs="Times New Roman"/>
          <w:sz w:val="24"/>
          <w:szCs w:val="24"/>
        </w:rPr>
        <w:t>. В [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Calvo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,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Gelbukh</w:t>
      </w:r>
      <w:r w:rsidR="00356A18" w:rsidRPr="00CC55AE">
        <w:rPr>
          <w:rFonts w:ascii="Times New Roman" w:hAnsi="Times New Roman" w:cs="Times New Roman"/>
          <w:sz w:val="24"/>
          <w:szCs w:val="24"/>
        </w:rPr>
        <w:t>,</w:t>
      </w:r>
      <w:r w:rsidR="000B3D0B" w:rsidRPr="00CC55AE">
        <w:rPr>
          <w:rFonts w:ascii="Times New Roman" w:hAnsi="Times New Roman" w:cs="Times New Roman"/>
          <w:sz w:val="24"/>
          <w:szCs w:val="24"/>
        </w:rPr>
        <w:t xml:space="preserve"> 2015</w:t>
      </w:r>
      <w:r w:rsidR="00F83863" w:rsidRPr="00CC55AE">
        <w:rPr>
          <w:rFonts w:ascii="Times New Roman" w:hAnsi="Times New Roman" w:cs="Times New Roman"/>
          <w:sz w:val="24"/>
          <w:szCs w:val="24"/>
        </w:rPr>
        <w:t>]</w:t>
      </w:r>
      <w:r w:rsidR="009570BC" w:rsidRPr="00CC55AE">
        <w:rPr>
          <w:rFonts w:ascii="Times New Roman" w:hAnsi="Times New Roman" w:cs="Times New Roman"/>
          <w:sz w:val="24"/>
          <w:szCs w:val="24"/>
        </w:rPr>
        <w:t xml:space="preserve"> проверяется гипотеза скоррелированности наиболее частотного значения и числа отношений</w:t>
      </w:r>
      <w:r w:rsidR="00F83863" w:rsidRPr="00CC55AE">
        <w:rPr>
          <w:rFonts w:ascii="Times New Roman" w:hAnsi="Times New Roman" w:cs="Times New Roman"/>
          <w:sz w:val="24"/>
          <w:szCs w:val="24"/>
        </w:rPr>
        <w:t>,</w:t>
      </w:r>
      <w:r w:rsidR="009570BC" w:rsidRPr="00CC55AE">
        <w:rPr>
          <w:rFonts w:ascii="Times New Roman" w:hAnsi="Times New Roman" w:cs="Times New Roman"/>
          <w:sz w:val="24"/>
          <w:szCs w:val="24"/>
        </w:rPr>
        <w:t xml:space="preserve"> которые имеет соответствующий синсет в </w:t>
      </w:r>
      <w:r w:rsidR="00CD56D7" w:rsidRPr="00CC55AE">
        <w:rPr>
          <w:rFonts w:ascii="Times New Roman" w:hAnsi="Times New Roman" w:cs="Times New Roman"/>
          <w:sz w:val="24"/>
          <w:szCs w:val="24"/>
        </w:rPr>
        <w:t>онлайн-</w:t>
      </w:r>
      <w:r w:rsidR="009570BC" w:rsidRPr="00CC55AE">
        <w:rPr>
          <w:rFonts w:ascii="Times New Roman" w:hAnsi="Times New Roman" w:cs="Times New Roman"/>
          <w:sz w:val="24"/>
          <w:szCs w:val="24"/>
        </w:rPr>
        <w:t xml:space="preserve">тезаурусе </w:t>
      </w:r>
      <w:r w:rsidR="00053E9B" w:rsidRPr="00CC55AE">
        <w:rPr>
          <w:rFonts w:ascii="Times New Roman" w:hAnsi="Times New Roman" w:cs="Times New Roman"/>
          <w:sz w:val="24"/>
          <w:szCs w:val="24"/>
        </w:rPr>
        <w:t>WordNet</w:t>
      </w:r>
      <w:r w:rsidR="008B5F9D" w:rsidRPr="00CC55AE">
        <w:rPr>
          <w:rStyle w:val="af3"/>
          <w:rFonts w:ascii="Times New Roman" w:hAnsi="Times New Roman" w:cs="Times New Roman"/>
          <w:sz w:val="24"/>
          <w:szCs w:val="24"/>
        </w:rPr>
        <w:footnoteReference w:id="1"/>
      </w:r>
      <w:r w:rsidR="00CD56D7" w:rsidRPr="00CC55AE">
        <w:rPr>
          <w:rFonts w:ascii="Times New Roman" w:hAnsi="Times New Roman" w:cs="Times New Roman"/>
          <w:sz w:val="24"/>
          <w:szCs w:val="24"/>
        </w:rPr>
        <w:t xml:space="preserve"> [</w:t>
      </w:r>
      <w:r w:rsidR="00CD56D7" w:rsidRPr="00CC55AE">
        <w:rPr>
          <w:rFonts w:ascii="Times New Roman" w:hAnsi="Times New Roman" w:cs="Times New Roman"/>
          <w:sz w:val="24"/>
          <w:szCs w:val="24"/>
          <w:lang w:val="en-US"/>
        </w:rPr>
        <w:t>Miller</w:t>
      </w:r>
      <w:r w:rsidR="00356A18" w:rsidRPr="00CC55AE">
        <w:rPr>
          <w:rFonts w:ascii="Times New Roman" w:hAnsi="Times New Roman" w:cs="Times New Roman"/>
          <w:sz w:val="24"/>
          <w:szCs w:val="24"/>
        </w:rPr>
        <w:t>,</w:t>
      </w:r>
      <w:r w:rsidR="009D18DE" w:rsidRPr="00CC55AE">
        <w:rPr>
          <w:rFonts w:ascii="Times New Roman" w:hAnsi="Times New Roman" w:cs="Times New Roman"/>
          <w:sz w:val="24"/>
          <w:szCs w:val="24"/>
        </w:rPr>
        <w:t xml:space="preserve"> 1998]</w:t>
      </w:r>
      <w:r w:rsidR="009570BC" w:rsidRPr="00CC55AE">
        <w:rPr>
          <w:rFonts w:ascii="Times New Roman" w:hAnsi="Times New Roman" w:cs="Times New Roman"/>
          <w:sz w:val="24"/>
          <w:szCs w:val="24"/>
        </w:rPr>
        <w:t>.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180A98" w:rsidRPr="00CC55AE">
        <w:rPr>
          <w:rFonts w:ascii="Times New Roman" w:hAnsi="Times New Roman" w:cs="Times New Roman"/>
          <w:sz w:val="24"/>
          <w:szCs w:val="24"/>
        </w:rPr>
        <w:t xml:space="preserve">Авторы работы </w:t>
      </w:r>
      <w:r w:rsidR="00F83863" w:rsidRPr="00CC55AE">
        <w:rPr>
          <w:rFonts w:ascii="Times New Roman" w:hAnsi="Times New Roman" w:cs="Times New Roman"/>
          <w:sz w:val="24"/>
          <w:szCs w:val="24"/>
        </w:rPr>
        <w:t>[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Bhingardive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et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F83863" w:rsidRPr="00CC55AE">
        <w:rPr>
          <w:rFonts w:ascii="Times New Roman" w:hAnsi="Times New Roman" w:cs="Times New Roman"/>
          <w:sz w:val="24"/>
          <w:szCs w:val="24"/>
        </w:rPr>
        <w:t>.</w:t>
      </w:r>
      <w:r w:rsidR="00356A18" w:rsidRPr="00CC55AE">
        <w:rPr>
          <w:rFonts w:ascii="Times New Roman" w:hAnsi="Times New Roman" w:cs="Times New Roman"/>
          <w:sz w:val="24"/>
          <w:szCs w:val="24"/>
        </w:rPr>
        <w:t>,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2015]</w:t>
      </w:r>
      <w:r w:rsidR="000B3D0B" w:rsidRPr="00CC55AE">
        <w:rPr>
          <w:rFonts w:ascii="Times New Roman" w:hAnsi="Times New Roman" w:cs="Times New Roman"/>
          <w:sz w:val="24"/>
          <w:szCs w:val="24"/>
        </w:rPr>
        <w:t xml:space="preserve"> ставя</w:t>
      </w:r>
      <w:r w:rsidR="007C771B" w:rsidRPr="00CC55AE">
        <w:rPr>
          <w:rFonts w:ascii="Times New Roman" w:hAnsi="Times New Roman" w:cs="Times New Roman"/>
          <w:sz w:val="24"/>
          <w:szCs w:val="24"/>
        </w:rPr>
        <w:t>т своей цель</w:t>
      </w:r>
      <w:r w:rsidR="000B3D0B" w:rsidRPr="00CC55AE">
        <w:rPr>
          <w:rFonts w:ascii="Times New Roman" w:hAnsi="Times New Roman" w:cs="Times New Roman"/>
          <w:sz w:val="24"/>
          <w:szCs w:val="24"/>
        </w:rPr>
        <w:t>ю разработать метод получения наиболее частотных значений без использования больших объёмов размеченных данных и применяют для этого вектора сокращённой размерности.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3D0A1A" w:rsidRPr="00CC55AE">
        <w:rPr>
          <w:rFonts w:ascii="Times New Roman" w:hAnsi="Times New Roman" w:cs="Times New Roman"/>
          <w:sz w:val="24"/>
          <w:szCs w:val="24"/>
        </w:rPr>
        <w:t>Р</w:t>
      </w:r>
      <w:r w:rsidR="00C846C2" w:rsidRPr="00CC55AE">
        <w:rPr>
          <w:rFonts w:ascii="Times New Roman" w:hAnsi="Times New Roman" w:cs="Times New Roman"/>
          <w:sz w:val="24"/>
          <w:szCs w:val="24"/>
        </w:rPr>
        <w:t xml:space="preserve">абота </w:t>
      </w:r>
      <w:r w:rsidR="00F83863" w:rsidRPr="00CC55AE">
        <w:rPr>
          <w:rFonts w:ascii="Times New Roman" w:hAnsi="Times New Roman" w:cs="Times New Roman"/>
          <w:sz w:val="24"/>
          <w:szCs w:val="24"/>
        </w:rPr>
        <w:t>[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Loukachevitch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,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Mischenko</w:t>
      </w:r>
      <w:r w:rsidR="00356A18" w:rsidRPr="00CC55AE">
        <w:rPr>
          <w:rFonts w:ascii="Times New Roman" w:hAnsi="Times New Roman" w:cs="Times New Roman"/>
          <w:sz w:val="24"/>
          <w:szCs w:val="24"/>
        </w:rPr>
        <w:t>,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2018]</w:t>
      </w:r>
      <w:r w:rsidR="00C846C2" w:rsidRPr="00CC55AE">
        <w:rPr>
          <w:rFonts w:ascii="Times New Roman" w:hAnsi="Times New Roman" w:cs="Times New Roman"/>
          <w:sz w:val="24"/>
          <w:szCs w:val="24"/>
        </w:rPr>
        <w:t xml:space="preserve"> посвящена обзору разных подходов к определению наиболее частотного значения для русского языка</w:t>
      </w:r>
      <w:r w:rsidR="007672E3" w:rsidRPr="00CC55AE">
        <w:rPr>
          <w:rFonts w:ascii="Times New Roman" w:hAnsi="Times New Roman" w:cs="Times New Roman"/>
          <w:sz w:val="24"/>
          <w:szCs w:val="24"/>
        </w:rPr>
        <w:t>.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7672E3" w:rsidRPr="00CC55AE">
        <w:rPr>
          <w:rFonts w:ascii="Times New Roman" w:hAnsi="Times New Roman" w:cs="Times New Roman"/>
          <w:sz w:val="24"/>
          <w:szCs w:val="24"/>
        </w:rPr>
        <w:t xml:space="preserve">В </w:t>
      </w:r>
      <w:r w:rsidR="00F83863" w:rsidRPr="00CC55AE">
        <w:rPr>
          <w:rFonts w:ascii="Times New Roman" w:hAnsi="Times New Roman" w:cs="Times New Roman"/>
          <w:sz w:val="24"/>
          <w:szCs w:val="24"/>
        </w:rPr>
        <w:t>[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Hauer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et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</w:t>
      </w:r>
      <w:r w:rsidR="00F83863" w:rsidRPr="00CC55AE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F83863" w:rsidRPr="00CC55AE">
        <w:rPr>
          <w:rFonts w:ascii="Times New Roman" w:hAnsi="Times New Roman" w:cs="Times New Roman"/>
          <w:sz w:val="24"/>
          <w:szCs w:val="24"/>
        </w:rPr>
        <w:t>.</w:t>
      </w:r>
      <w:r w:rsidR="00356A18" w:rsidRPr="00CC55AE">
        <w:rPr>
          <w:rFonts w:ascii="Times New Roman" w:hAnsi="Times New Roman" w:cs="Times New Roman"/>
          <w:sz w:val="24"/>
          <w:szCs w:val="24"/>
        </w:rPr>
        <w:t>,</w:t>
      </w:r>
      <w:r w:rsidR="00F83863" w:rsidRPr="00CC55AE">
        <w:rPr>
          <w:rFonts w:ascii="Times New Roman" w:hAnsi="Times New Roman" w:cs="Times New Roman"/>
          <w:sz w:val="24"/>
          <w:szCs w:val="24"/>
        </w:rPr>
        <w:t xml:space="preserve"> 2019]</w:t>
      </w:r>
      <w:r w:rsidR="007672E3" w:rsidRPr="00CC55AE">
        <w:rPr>
          <w:rFonts w:ascii="Times New Roman" w:hAnsi="Times New Roman" w:cs="Times New Roman"/>
          <w:sz w:val="24"/>
          <w:szCs w:val="24"/>
        </w:rPr>
        <w:t xml:space="preserve"> предложен метод определения наиболее частотных значений на основе </w:t>
      </w:r>
      <w:r w:rsidR="001D6C0C" w:rsidRPr="00CC55AE">
        <w:rPr>
          <w:rFonts w:ascii="Times New Roman" w:hAnsi="Times New Roman" w:cs="Times New Roman"/>
          <w:sz w:val="24"/>
          <w:szCs w:val="24"/>
        </w:rPr>
        <w:t>соседей многозначного слова, а также наиболее частотных переводов</w:t>
      </w:r>
      <w:r w:rsidR="00F83863" w:rsidRPr="00CC55AE">
        <w:rPr>
          <w:rFonts w:ascii="Times New Roman" w:hAnsi="Times New Roman" w:cs="Times New Roman"/>
          <w:sz w:val="24"/>
          <w:szCs w:val="24"/>
        </w:rPr>
        <w:t>.</w:t>
      </w:r>
    </w:p>
    <w:p w14:paraId="279733FE" w14:textId="02EFD006" w:rsidR="00FC2201" w:rsidRPr="00CC55AE" w:rsidRDefault="008E4351" w:rsidP="009E0147">
      <w:pPr>
        <w:pStyle w:val="2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>1.2</w:t>
      </w:r>
      <w:r w:rsidR="009B6D58" w:rsidRPr="00CC55AE">
        <w:rPr>
          <w:rFonts w:ascii="Times New Roman" w:hAnsi="Times New Roman" w:cs="Times New Roman"/>
          <w:color w:val="auto"/>
        </w:rPr>
        <w:t>.</w:t>
      </w:r>
      <w:r w:rsidR="00142957" w:rsidRPr="00CC55AE">
        <w:rPr>
          <w:rFonts w:ascii="Times New Roman" w:hAnsi="Times New Roman" w:cs="Times New Roman"/>
          <w:color w:val="auto"/>
        </w:rPr>
        <w:t xml:space="preserve"> </w:t>
      </w:r>
      <w:r w:rsidR="00E21D61" w:rsidRPr="00CC55AE">
        <w:rPr>
          <w:rFonts w:ascii="Times New Roman" w:hAnsi="Times New Roman" w:cs="Times New Roman"/>
          <w:color w:val="auto"/>
        </w:rPr>
        <w:t xml:space="preserve">Гипотеза </w:t>
      </w:r>
      <w:r w:rsidR="00E21D61" w:rsidRPr="00CC55AE">
        <w:rPr>
          <w:rFonts w:ascii="Times New Roman" w:hAnsi="Times New Roman" w:cs="Times New Roman"/>
          <w:color w:val="auto"/>
          <w:lang w:val="en-US"/>
        </w:rPr>
        <w:t>One</w:t>
      </w:r>
      <w:r w:rsidR="00E21D61" w:rsidRPr="00CC55AE">
        <w:rPr>
          <w:rFonts w:ascii="Times New Roman" w:hAnsi="Times New Roman" w:cs="Times New Roman"/>
          <w:color w:val="auto"/>
        </w:rPr>
        <w:t xml:space="preserve"> </w:t>
      </w:r>
      <w:r w:rsidR="00E21D61" w:rsidRPr="00CC55AE">
        <w:rPr>
          <w:rFonts w:ascii="Times New Roman" w:hAnsi="Times New Roman" w:cs="Times New Roman"/>
          <w:color w:val="auto"/>
          <w:lang w:val="en-US"/>
        </w:rPr>
        <w:t>Sense</w:t>
      </w:r>
      <w:r w:rsidR="00E21D61" w:rsidRPr="00CC55AE">
        <w:rPr>
          <w:rFonts w:ascii="Times New Roman" w:hAnsi="Times New Roman" w:cs="Times New Roman"/>
          <w:color w:val="auto"/>
        </w:rPr>
        <w:t xml:space="preserve"> </w:t>
      </w:r>
      <w:r w:rsidR="00E21D61" w:rsidRPr="00CC55AE">
        <w:rPr>
          <w:rFonts w:ascii="Times New Roman" w:hAnsi="Times New Roman" w:cs="Times New Roman"/>
          <w:color w:val="auto"/>
          <w:lang w:val="en-US"/>
        </w:rPr>
        <w:t>per</w:t>
      </w:r>
      <w:r w:rsidR="00E21D61" w:rsidRPr="00CC55AE">
        <w:rPr>
          <w:rFonts w:ascii="Times New Roman" w:hAnsi="Times New Roman" w:cs="Times New Roman"/>
          <w:color w:val="auto"/>
        </w:rPr>
        <w:t xml:space="preserve"> </w:t>
      </w:r>
      <w:r w:rsidR="00E21D61" w:rsidRPr="00CC55AE">
        <w:rPr>
          <w:rFonts w:ascii="Times New Roman" w:hAnsi="Times New Roman" w:cs="Times New Roman"/>
          <w:color w:val="auto"/>
          <w:lang w:val="en-US"/>
        </w:rPr>
        <w:t>Discourse</w:t>
      </w:r>
    </w:p>
    <w:p w14:paraId="09E0D659" w14:textId="6CB99C87" w:rsidR="00CD7281" w:rsidRPr="00CC55AE" w:rsidRDefault="00EC31D2" w:rsidP="00A75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Гипотеза «</w:t>
      </w:r>
      <w:r w:rsidR="00B15ABE" w:rsidRPr="00CC55AE">
        <w:rPr>
          <w:rFonts w:ascii="Times New Roman" w:hAnsi="Times New Roman" w:cs="Times New Roman"/>
          <w:sz w:val="24"/>
        </w:rPr>
        <w:t>о</w:t>
      </w:r>
      <w:r w:rsidRPr="00CC55AE">
        <w:rPr>
          <w:rFonts w:ascii="Times New Roman" w:hAnsi="Times New Roman" w:cs="Times New Roman"/>
          <w:sz w:val="24"/>
        </w:rPr>
        <w:t>дно значение на дискурс»</w:t>
      </w:r>
      <w:r w:rsidR="00730D3A" w:rsidRPr="00CC55AE">
        <w:rPr>
          <w:rFonts w:ascii="Times New Roman" w:hAnsi="Times New Roman" w:cs="Times New Roman"/>
          <w:sz w:val="24"/>
        </w:rPr>
        <w:t xml:space="preserve"> (в рамках данной статьи сочетания «</w:t>
      </w:r>
      <w:r w:rsidR="00B15ABE" w:rsidRPr="00CC55AE">
        <w:rPr>
          <w:rFonts w:ascii="Times New Roman" w:hAnsi="Times New Roman" w:cs="Times New Roman"/>
          <w:sz w:val="24"/>
        </w:rPr>
        <w:t>о</w:t>
      </w:r>
      <w:r w:rsidR="00730D3A" w:rsidRPr="00CC55AE">
        <w:rPr>
          <w:rFonts w:ascii="Times New Roman" w:hAnsi="Times New Roman" w:cs="Times New Roman"/>
          <w:sz w:val="24"/>
        </w:rPr>
        <w:t>дно значение на дискурс» и «</w:t>
      </w:r>
      <w:r w:rsidR="00B15ABE" w:rsidRPr="00CC55AE">
        <w:rPr>
          <w:rFonts w:ascii="Times New Roman" w:hAnsi="Times New Roman" w:cs="Times New Roman"/>
          <w:sz w:val="24"/>
        </w:rPr>
        <w:t>о</w:t>
      </w:r>
      <w:r w:rsidR="00730D3A" w:rsidRPr="00CC55AE">
        <w:rPr>
          <w:rFonts w:ascii="Times New Roman" w:hAnsi="Times New Roman" w:cs="Times New Roman"/>
          <w:sz w:val="24"/>
        </w:rPr>
        <w:t>дно значение на документ» понимаются как синонимы)</w:t>
      </w:r>
      <w:r w:rsidRPr="00CC55AE">
        <w:rPr>
          <w:rFonts w:ascii="Times New Roman" w:hAnsi="Times New Roman" w:cs="Times New Roman"/>
          <w:sz w:val="24"/>
        </w:rPr>
        <w:t xml:space="preserve"> была изн</w:t>
      </w:r>
      <w:r w:rsidR="0027755E" w:rsidRPr="00CC55AE">
        <w:rPr>
          <w:rFonts w:ascii="Times New Roman" w:hAnsi="Times New Roman" w:cs="Times New Roman"/>
          <w:sz w:val="24"/>
        </w:rPr>
        <w:t xml:space="preserve">ачально сформулирована в статье </w:t>
      </w:r>
      <w:r w:rsidRPr="00CC55AE">
        <w:rPr>
          <w:rFonts w:ascii="Times New Roman" w:hAnsi="Times New Roman" w:cs="Times New Roman"/>
          <w:sz w:val="24"/>
        </w:rPr>
        <w:t>[</w:t>
      </w:r>
      <w:r w:rsidRPr="00CC55AE">
        <w:rPr>
          <w:rFonts w:ascii="Times New Roman" w:hAnsi="Times New Roman" w:cs="Times New Roman"/>
          <w:sz w:val="24"/>
          <w:lang w:val="en-US"/>
        </w:rPr>
        <w:t>Gale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et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al</w:t>
      </w:r>
      <w:r w:rsidRPr="00CC55AE">
        <w:rPr>
          <w:rFonts w:ascii="Times New Roman" w:hAnsi="Times New Roman" w:cs="Times New Roman"/>
          <w:sz w:val="24"/>
        </w:rPr>
        <w:t>.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Pr="00CC55AE">
        <w:rPr>
          <w:rFonts w:ascii="Times New Roman" w:hAnsi="Times New Roman" w:cs="Times New Roman"/>
          <w:sz w:val="24"/>
        </w:rPr>
        <w:t xml:space="preserve"> 1992]. </w:t>
      </w:r>
      <w:r w:rsidR="00CD7281" w:rsidRPr="00CC55AE">
        <w:rPr>
          <w:rFonts w:ascii="Times New Roman" w:hAnsi="Times New Roman" w:cs="Times New Roman"/>
          <w:sz w:val="24"/>
        </w:rPr>
        <w:t>В ходе</w:t>
      </w:r>
      <w:r w:rsidR="00C27731" w:rsidRPr="00CC55AE">
        <w:rPr>
          <w:rFonts w:ascii="Times New Roman" w:hAnsi="Times New Roman" w:cs="Times New Roman"/>
          <w:sz w:val="24"/>
        </w:rPr>
        <w:t xml:space="preserve"> </w:t>
      </w:r>
      <w:r w:rsidR="00CD7281" w:rsidRPr="00CC55AE">
        <w:rPr>
          <w:rFonts w:ascii="Times New Roman" w:hAnsi="Times New Roman" w:cs="Times New Roman"/>
          <w:sz w:val="24"/>
        </w:rPr>
        <w:t>исследовани</w:t>
      </w:r>
      <w:r w:rsidR="00C27731" w:rsidRPr="00CC55AE">
        <w:rPr>
          <w:rFonts w:ascii="Times New Roman" w:hAnsi="Times New Roman" w:cs="Times New Roman"/>
          <w:sz w:val="24"/>
        </w:rPr>
        <w:t>й</w:t>
      </w:r>
      <w:r w:rsidR="00B122A4" w:rsidRPr="00CC55AE">
        <w:rPr>
          <w:rFonts w:ascii="Times New Roman" w:hAnsi="Times New Roman" w:cs="Times New Roman"/>
          <w:sz w:val="24"/>
        </w:rPr>
        <w:t xml:space="preserve"> на материале параллельных корпусов, </w:t>
      </w:r>
      <w:r w:rsidR="00CD7281" w:rsidRPr="00CC55AE">
        <w:rPr>
          <w:rFonts w:ascii="Times New Roman" w:hAnsi="Times New Roman" w:cs="Times New Roman"/>
          <w:sz w:val="24"/>
        </w:rPr>
        <w:t>авторы обнаружили</w:t>
      </w:r>
      <w:r w:rsidR="009E0147" w:rsidRPr="00CC55AE">
        <w:rPr>
          <w:rFonts w:ascii="Times New Roman" w:hAnsi="Times New Roman" w:cs="Times New Roman"/>
          <w:sz w:val="24"/>
        </w:rPr>
        <w:t>, что</w:t>
      </w:r>
      <w:r w:rsidR="00CD7281" w:rsidRPr="00CC55AE">
        <w:rPr>
          <w:rFonts w:ascii="Times New Roman" w:hAnsi="Times New Roman" w:cs="Times New Roman"/>
          <w:sz w:val="24"/>
        </w:rPr>
        <w:t xml:space="preserve"> </w:t>
      </w:r>
      <w:r w:rsidR="001F2A0C" w:rsidRPr="00CC55AE">
        <w:rPr>
          <w:rFonts w:ascii="Times New Roman" w:hAnsi="Times New Roman" w:cs="Times New Roman"/>
          <w:b/>
          <w:i/>
          <w:sz w:val="24"/>
        </w:rPr>
        <w:t>многозначные</w:t>
      </w:r>
      <w:r w:rsidR="001F2A0C" w:rsidRPr="00CC55AE">
        <w:rPr>
          <w:rFonts w:ascii="Times New Roman" w:hAnsi="Times New Roman" w:cs="Times New Roman"/>
          <w:sz w:val="24"/>
        </w:rPr>
        <w:t xml:space="preserve"> </w:t>
      </w:r>
      <w:r w:rsidR="00CD7281" w:rsidRPr="00CC55AE">
        <w:rPr>
          <w:rFonts w:ascii="Times New Roman" w:hAnsi="Times New Roman" w:cs="Times New Roman"/>
          <w:b/>
          <w:i/>
          <w:sz w:val="24"/>
        </w:rPr>
        <w:t>слова редко употребляются в пределах одного дискурса (например газетной статьи) в двух и более своих значениях</w:t>
      </w:r>
      <w:r w:rsidR="00CD7281" w:rsidRPr="00CC55AE">
        <w:rPr>
          <w:rFonts w:ascii="Times New Roman" w:hAnsi="Times New Roman" w:cs="Times New Roman"/>
          <w:sz w:val="24"/>
        </w:rPr>
        <w:t xml:space="preserve">. </w:t>
      </w:r>
      <w:r w:rsidR="00B122A4" w:rsidRPr="00CC55AE">
        <w:rPr>
          <w:rFonts w:ascii="Times New Roman" w:hAnsi="Times New Roman" w:cs="Times New Roman"/>
          <w:sz w:val="24"/>
        </w:rPr>
        <w:t xml:space="preserve">В рамках экспериментов многозначным признавалось то слово </w:t>
      </w:r>
      <w:r w:rsidR="00B122A4" w:rsidRPr="00CC55AE">
        <w:rPr>
          <w:rFonts w:ascii="Times New Roman" w:hAnsi="Times New Roman" w:cs="Times New Roman"/>
          <w:sz w:val="24"/>
        </w:rPr>
        <w:lastRenderedPageBreak/>
        <w:t xml:space="preserve">английского языка, которое переводилось несколькими способами на французский язык. </w:t>
      </w:r>
      <w:r w:rsidR="002525F4" w:rsidRPr="00CC55AE">
        <w:rPr>
          <w:rFonts w:ascii="Times New Roman" w:hAnsi="Times New Roman" w:cs="Times New Roman"/>
          <w:sz w:val="24"/>
        </w:rPr>
        <w:t>В результате проверки гипотезы на статьях энциклопедии было выявлено, что только</w:t>
      </w:r>
      <w:r w:rsidR="00752D81" w:rsidRPr="00CC55AE">
        <w:rPr>
          <w:rFonts w:ascii="Times New Roman" w:hAnsi="Times New Roman" w:cs="Times New Roman"/>
          <w:sz w:val="24"/>
        </w:rPr>
        <w:t xml:space="preserve"> 6 </w:t>
      </w:r>
      <w:r w:rsidR="009E0147" w:rsidRPr="00CC55AE">
        <w:rPr>
          <w:rFonts w:ascii="Times New Roman" w:hAnsi="Times New Roman" w:cs="Times New Roman"/>
          <w:sz w:val="24"/>
        </w:rPr>
        <w:t>статей</w:t>
      </w:r>
      <w:r w:rsidR="00752D81" w:rsidRPr="00CC55AE">
        <w:rPr>
          <w:rFonts w:ascii="Times New Roman" w:hAnsi="Times New Roman" w:cs="Times New Roman"/>
          <w:sz w:val="24"/>
        </w:rPr>
        <w:t xml:space="preserve"> из 300 размеченных </w:t>
      </w:r>
      <w:r w:rsidR="002525F4" w:rsidRPr="00CC55AE">
        <w:rPr>
          <w:rFonts w:ascii="Times New Roman" w:hAnsi="Times New Roman" w:cs="Times New Roman"/>
          <w:sz w:val="24"/>
        </w:rPr>
        <w:t>содержали</w:t>
      </w:r>
      <w:r w:rsidR="00752D81" w:rsidRPr="00CC55AE">
        <w:rPr>
          <w:rFonts w:ascii="Times New Roman" w:hAnsi="Times New Roman" w:cs="Times New Roman"/>
          <w:sz w:val="24"/>
        </w:rPr>
        <w:t xml:space="preserve"> </w:t>
      </w:r>
      <w:r w:rsidR="002525F4" w:rsidRPr="00CC55AE">
        <w:rPr>
          <w:rFonts w:ascii="Times New Roman" w:hAnsi="Times New Roman" w:cs="Times New Roman"/>
          <w:sz w:val="24"/>
        </w:rPr>
        <w:t xml:space="preserve">многозначные </w:t>
      </w:r>
      <w:r w:rsidR="00752D81" w:rsidRPr="00CC55AE">
        <w:rPr>
          <w:rFonts w:ascii="Times New Roman" w:hAnsi="Times New Roman" w:cs="Times New Roman"/>
          <w:sz w:val="24"/>
        </w:rPr>
        <w:t>слова в разных значениях</w:t>
      </w:r>
      <w:r w:rsidR="008674F1" w:rsidRPr="00CC55AE">
        <w:rPr>
          <w:rFonts w:ascii="Times New Roman" w:hAnsi="Times New Roman" w:cs="Times New Roman"/>
          <w:sz w:val="24"/>
        </w:rPr>
        <w:t>.</w:t>
      </w:r>
    </w:p>
    <w:p w14:paraId="7D5BF371" w14:textId="403E47F3" w:rsidR="002C5192" w:rsidRPr="00CC55AE" w:rsidRDefault="00B21CA6" w:rsidP="00FC22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AE">
        <w:rPr>
          <w:rFonts w:ascii="Times New Roman" w:hAnsi="Times New Roman" w:cs="Times New Roman"/>
          <w:sz w:val="24"/>
        </w:rPr>
        <w:t xml:space="preserve">Авторы предлагают </w:t>
      </w:r>
      <w:r w:rsidR="00CA155C" w:rsidRPr="00CC55AE">
        <w:rPr>
          <w:rFonts w:ascii="Times New Roman" w:hAnsi="Times New Roman" w:cs="Times New Roman"/>
          <w:sz w:val="24"/>
        </w:rPr>
        <w:t>применять гипотезу «</w:t>
      </w:r>
      <w:r w:rsidR="00D00FC0" w:rsidRPr="00CC55AE">
        <w:rPr>
          <w:rFonts w:ascii="Times New Roman" w:hAnsi="Times New Roman" w:cs="Times New Roman"/>
          <w:sz w:val="24"/>
        </w:rPr>
        <w:t>о</w:t>
      </w:r>
      <w:r w:rsidR="00CA155C" w:rsidRPr="00CC55AE">
        <w:rPr>
          <w:rFonts w:ascii="Times New Roman" w:hAnsi="Times New Roman" w:cs="Times New Roman"/>
          <w:sz w:val="24"/>
        </w:rPr>
        <w:t>дно значение на дискурс»,</w:t>
      </w:r>
      <w:r w:rsidRPr="00CC55AE">
        <w:rPr>
          <w:rFonts w:ascii="Times New Roman" w:hAnsi="Times New Roman" w:cs="Times New Roman"/>
          <w:sz w:val="24"/>
        </w:rPr>
        <w:t xml:space="preserve"> во-первых, для повышения качества работы алгоритмов по автоматическому разрешению многозначности в качестве дополнительного ограничительного фактора</w:t>
      </w:r>
      <w:r w:rsidR="00FC1496" w:rsidRPr="00CC55AE">
        <w:rPr>
          <w:rFonts w:ascii="Times New Roman" w:hAnsi="Times New Roman" w:cs="Times New Roman"/>
          <w:sz w:val="24"/>
        </w:rPr>
        <w:t xml:space="preserve">: выбирается </w:t>
      </w:r>
      <w:r w:rsidRPr="00CC55AE">
        <w:rPr>
          <w:rFonts w:ascii="Times New Roman" w:hAnsi="Times New Roman" w:cs="Times New Roman"/>
          <w:sz w:val="24"/>
        </w:rPr>
        <w:t xml:space="preserve"> то</w:t>
      </w:r>
      <w:r w:rsidR="00FC1496" w:rsidRPr="00CC55AE">
        <w:rPr>
          <w:rFonts w:ascii="Times New Roman" w:hAnsi="Times New Roman" w:cs="Times New Roman"/>
          <w:sz w:val="24"/>
        </w:rPr>
        <w:t>т</w:t>
      </w:r>
      <w:r w:rsidRPr="00CC55AE">
        <w:rPr>
          <w:rFonts w:ascii="Times New Roman" w:hAnsi="Times New Roman" w:cs="Times New Roman"/>
          <w:sz w:val="24"/>
        </w:rPr>
        <w:t xml:space="preserve"> результат, при котором все вхождения </w:t>
      </w:r>
      <w:r w:rsidR="008674F1" w:rsidRPr="00CC55AE">
        <w:rPr>
          <w:rFonts w:ascii="Times New Roman" w:hAnsi="Times New Roman" w:cs="Times New Roman"/>
          <w:sz w:val="24"/>
        </w:rPr>
        <w:t>многозначного</w:t>
      </w:r>
      <w:r w:rsidRPr="00CC55AE">
        <w:rPr>
          <w:rFonts w:ascii="Times New Roman" w:hAnsi="Times New Roman" w:cs="Times New Roman"/>
          <w:sz w:val="24"/>
        </w:rPr>
        <w:t xml:space="preserve"> слова в </w:t>
      </w:r>
      <w:r w:rsidR="00B32E30" w:rsidRPr="00CC55AE">
        <w:rPr>
          <w:rFonts w:ascii="Times New Roman" w:hAnsi="Times New Roman" w:cs="Times New Roman"/>
          <w:sz w:val="24"/>
        </w:rPr>
        <w:t>текст размечены одним значением</w:t>
      </w:r>
      <w:r w:rsidR="00CA155C" w:rsidRPr="00CC55AE">
        <w:rPr>
          <w:rFonts w:ascii="Times New Roman" w:hAnsi="Times New Roman" w:cs="Times New Roman"/>
          <w:sz w:val="24"/>
        </w:rPr>
        <w:t>. В</w:t>
      </w:r>
      <w:r w:rsidRPr="00CC55AE">
        <w:rPr>
          <w:rFonts w:ascii="Times New Roman" w:hAnsi="Times New Roman" w:cs="Times New Roman"/>
          <w:sz w:val="24"/>
        </w:rPr>
        <w:t xml:space="preserve">о-вторых, </w:t>
      </w:r>
      <w:r w:rsidR="00CA155C" w:rsidRPr="00CC55AE">
        <w:rPr>
          <w:rFonts w:ascii="Times New Roman" w:hAnsi="Times New Roman" w:cs="Times New Roman"/>
          <w:sz w:val="24"/>
        </w:rPr>
        <w:t>д</w:t>
      </w:r>
      <w:r w:rsidRPr="00CC55AE">
        <w:rPr>
          <w:rFonts w:ascii="Times New Roman" w:hAnsi="Times New Roman" w:cs="Times New Roman"/>
          <w:sz w:val="24"/>
        </w:rPr>
        <w:t xml:space="preserve">анная эвристика </w:t>
      </w:r>
      <w:r w:rsidR="00CA155C" w:rsidRPr="00CC55AE">
        <w:rPr>
          <w:rFonts w:ascii="Times New Roman" w:hAnsi="Times New Roman" w:cs="Times New Roman"/>
          <w:sz w:val="24"/>
        </w:rPr>
        <w:t>сильно упрощает разметку данных:</w:t>
      </w:r>
      <w:r w:rsidRPr="00CC55AE">
        <w:rPr>
          <w:rFonts w:ascii="Times New Roman" w:hAnsi="Times New Roman" w:cs="Times New Roman"/>
          <w:sz w:val="24"/>
        </w:rPr>
        <w:t xml:space="preserve"> теперь достаточно снять многозначность с одного вхождения многозначного слова в текст, а все остальные его вхождения разметить тем же семантическим тегом.</w:t>
      </w:r>
    </w:p>
    <w:p w14:paraId="04F7971F" w14:textId="2F0C92D5" w:rsidR="002C5192" w:rsidRPr="00CC55AE" w:rsidRDefault="0075391A" w:rsidP="00EC04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AE">
        <w:rPr>
          <w:rFonts w:ascii="Times New Roman" w:hAnsi="Times New Roman" w:cs="Times New Roman"/>
          <w:sz w:val="24"/>
        </w:rPr>
        <w:t>Эвристика довольно быстро нашла применение в реальных алгоритмах автоматического разрешения многозначности [</w:t>
      </w:r>
      <w:r w:rsidRPr="00CC55AE">
        <w:rPr>
          <w:rFonts w:ascii="Times New Roman" w:hAnsi="Times New Roman" w:cs="Times New Roman"/>
          <w:sz w:val="24"/>
          <w:lang w:val="en-US"/>
        </w:rPr>
        <w:t>Yarowsky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Pr="00CC55AE">
        <w:rPr>
          <w:rFonts w:ascii="Times New Roman" w:hAnsi="Times New Roman" w:cs="Times New Roman"/>
          <w:sz w:val="24"/>
        </w:rPr>
        <w:t xml:space="preserve"> 1995</w:t>
      </w:r>
      <w:r w:rsidR="00FC2201" w:rsidRPr="00CC55AE">
        <w:rPr>
          <w:rFonts w:ascii="Times New Roman" w:hAnsi="Times New Roman" w:cs="Times New Roman"/>
          <w:sz w:val="24"/>
        </w:rPr>
        <w:t xml:space="preserve">; </w:t>
      </w:r>
      <w:r w:rsidR="00FC2201" w:rsidRPr="00CC55AE">
        <w:rPr>
          <w:rFonts w:ascii="Times New Roman" w:hAnsi="Times New Roman" w:cs="Times New Roman"/>
          <w:sz w:val="24"/>
          <w:lang w:val="en-US"/>
        </w:rPr>
        <w:t>Rapp</w:t>
      </w:r>
      <w:r w:rsidR="00FC2201" w:rsidRPr="00CC55AE">
        <w:rPr>
          <w:rFonts w:ascii="Times New Roman" w:hAnsi="Times New Roman" w:cs="Times New Roman"/>
          <w:sz w:val="24"/>
        </w:rPr>
        <w:t>, 2004</w:t>
      </w:r>
      <w:r w:rsidRPr="00CC55AE">
        <w:rPr>
          <w:rFonts w:ascii="Times New Roman" w:hAnsi="Times New Roman" w:cs="Times New Roman"/>
          <w:sz w:val="24"/>
        </w:rPr>
        <w:t>]</w:t>
      </w:r>
      <w:r w:rsidR="002C5192" w:rsidRPr="00CC55AE">
        <w:rPr>
          <w:rFonts w:ascii="Times New Roman" w:hAnsi="Times New Roman" w:cs="Times New Roman"/>
          <w:sz w:val="24"/>
        </w:rPr>
        <w:t xml:space="preserve">. </w:t>
      </w:r>
      <w:r w:rsidR="008E4A24" w:rsidRPr="00CC55AE">
        <w:rPr>
          <w:rFonts w:ascii="Times New Roman" w:hAnsi="Times New Roman" w:cs="Times New Roman"/>
          <w:sz w:val="24"/>
        </w:rPr>
        <w:t>В исследовании [</w:t>
      </w:r>
      <w:r w:rsidR="008E4A24" w:rsidRPr="00CC55AE">
        <w:rPr>
          <w:rFonts w:ascii="Times New Roman" w:hAnsi="Times New Roman" w:cs="Times New Roman"/>
          <w:sz w:val="24"/>
          <w:lang w:val="en-US"/>
        </w:rPr>
        <w:t>Carpuat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="008E4A24" w:rsidRPr="00CC55AE">
        <w:rPr>
          <w:rFonts w:ascii="Times New Roman" w:hAnsi="Times New Roman" w:cs="Times New Roman"/>
          <w:sz w:val="24"/>
        </w:rPr>
        <w:t xml:space="preserve"> 2009] </w:t>
      </w:r>
      <w:r w:rsidR="00CD2019" w:rsidRPr="00CC55AE">
        <w:rPr>
          <w:rFonts w:ascii="Times New Roman" w:hAnsi="Times New Roman" w:cs="Times New Roman"/>
          <w:sz w:val="24"/>
        </w:rPr>
        <w:t>данная</w:t>
      </w:r>
      <w:r w:rsidR="00FC2201" w:rsidRPr="00CC55AE">
        <w:rPr>
          <w:rFonts w:ascii="Times New Roman" w:hAnsi="Times New Roman" w:cs="Times New Roman"/>
          <w:sz w:val="24"/>
        </w:rPr>
        <w:t xml:space="preserve"> </w:t>
      </w:r>
      <w:r w:rsidR="00CD2019" w:rsidRPr="00CC55AE">
        <w:rPr>
          <w:rFonts w:ascii="Times New Roman" w:hAnsi="Times New Roman" w:cs="Times New Roman"/>
          <w:sz w:val="24"/>
        </w:rPr>
        <w:t>эвристика применяется</w:t>
      </w:r>
      <w:r w:rsidR="008E4A24" w:rsidRPr="00CC55AE">
        <w:rPr>
          <w:rFonts w:ascii="Times New Roman" w:hAnsi="Times New Roman" w:cs="Times New Roman"/>
          <w:sz w:val="24"/>
        </w:rPr>
        <w:t xml:space="preserve"> в машинно</w:t>
      </w:r>
      <w:r w:rsidR="00FC1496" w:rsidRPr="00CC55AE">
        <w:rPr>
          <w:rFonts w:ascii="Times New Roman" w:hAnsi="Times New Roman" w:cs="Times New Roman"/>
          <w:sz w:val="24"/>
        </w:rPr>
        <w:t>м</w:t>
      </w:r>
      <w:r w:rsidR="00CD2019" w:rsidRPr="00CC55AE">
        <w:rPr>
          <w:rFonts w:ascii="Times New Roman" w:hAnsi="Times New Roman" w:cs="Times New Roman"/>
          <w:sz w:val="24"/>
        </w:rPr>
        <w:t xml:space="preserve"> переводе</w:t>
      </w:r>
      <w:r w:rsidR="008E4A24" w:rsidRPr="00CC55AE">
        <w:rPr>
          <w:rFonts w:ascii="Times New Roman" w:hAnsi="Times New Roman" w:cs="Times New Roman"/>
          <w:sz w:val="24"/>
        </w:rPr>
        <w:t>.</w:t>
      </w:r>
      <w:r w:rsidR="00FC2201" w:rsidRPr="00CC55AE">
        <w:rPr>
          <w:rFonts w:ascii="Times New Roman" w:hAnsi="Times New Roman" w:cs="Times New Roman"/>
          <w:sz w:val="24"/>
        </w:rPr>
        <w:t xml:space="preserve"> </w:t>
      </w:r>
      <w:r w:rsidR="008E4A24" w:rsidRPr="00CC55AE">
        <w:rPr>
          <w:rFonts w:ascii="Times New Roman" w:hAnsi="Times New Roman" w:cs="Times New Roman"/>
          <w:sz w:val="24"/>
        </w:rPr>
        <w:t>Резуль</w:t>
      </w:r>
      <w:r w:rsidR="008F5CF5" w:rsidRPr="00CC55AE">
        <w:rPr>
          <w:rFonts w:ascii="Times New Roman" w:hAnsi="Times New Roman" w:cs="Times New Roman"/>
          <w:sz w:val="24"/>
        </w:rPr>
        <w:t xml:space="preserve">таты </w:t>
      </w:r>
      <w:r w:rsidR="00FC2201" w:rsidRPr="00CC55AE">
        <w:rPr>
          <w:rFonts w:ascii="Times New Roman" w:hAnsi="Times New Roman" w:cs="Times New Roman"/>
          <w:sz w:val="24"/>
        </w:rPr>
        <w:t>эксперимента показали, что</w:t>
      </w:r>
      <w:r w:rsidR="008F5CF5" w:rsidRPr="00CC55AE">
        <w:rPr>
          <w:rFonts w:ascii="Times New Roman" w:hAnsi="Times New Roman" w:cs="Times New Roman"/>
          <w:sz w:val="24"/>
        </w:rPr>
        <w:t xml:space="preserve"> более </w:t>
      </w:r>
      <w:r w:rsidR="00FB2D86" w:rsidRPr="00CC55AE">
        <w:rPr>
          <w:rFonts w:ascii="Times New Roman" w:hAnsi="Times New Roman" w:cs="Times New Roman"/>
          <w:sz w:val="24"/>
        </w:rPr>
        <w:t xml:space="preserve">чем в </w:t>
      </w:r>
      <w:r w:rsidR="008F5CF5" w:rsidRPr="00CC55AE">
        <w:rPr>
          <w:rFonts w:ascii="Times New Roman" w:hAnsi="Times New Roman" w:cs="Times New Roman"/>
          <w:sz w:val="24"/>
        </w:rPr>
        <w:t>80</w:t>
      </w:r>
      <w:r w:rsidR="008E4A24" w:rsidRPr="00CC55AE">
        <w:rPr>
          <w:rFonts w:ascii="Times New Roman" w:hAnsi="Times New Roman" w:cs="Times New Roman"/>
          <w:sz w:val="24"/>
        </w:rPr>
        <w:t xml:space="preserve">% </w:t>
      </w:r>
      <w:r w:rsidR="00FB2D86" w:rsidRPr="00CC55AE">
        <w:rPr>
          <w:rFonts w:ascii="Times New Roman" w:hAnsi="Times New Roman" w:cs="Times New Roman"/>
          <w:sz w:val="24"/>
        </w:rPr>
        <w:t>эвристика выполнялась</w:t>
      </w:r>
      <w:r w:rsidR="008E4A24" w:rsidRPr="00CC55AE">
        <w:rPr>
          <w:rFonts w:ascii="Times New Roman" w:hAnsi="Times New Roman" w:cs="Times New Roman"/>
          <w:sz w:val="24"/>
        </w:rPr>
        <w:t xml:space="preserve">. </w:t>
      </w:r>
      <w:r w:rsidR="00A02208" w:rsidRPr="00CC55AE">
        <w:rPr>
          <w:rFonts w:ascii="Times New Roman" w:hAnsi="Times New Roman" w:cs="Times New Roman"/>
          <w:sz w:val="24"/>
        </w:rPr>
        <w:t>Показано, что принятие гипотезы «</w:t>
      </w:r>
      <w:r w:rsidR="00D00FC0" w:rsidRPr="00CC55AE">
        <w:rPr>
          <w:rFonts w:ascii="Times New Roman" w:hAnsi="Times New Roman" w:cs="Times New Roman"/>
          <w:sz w:val="24"/>
        </w:rPr>
        <w:t>о</w:t>
      </w:r>
      <w:r w:rsidR="00A02208" w:rsidRPr="00CC55AE">
        <w:rPr>
          <w:rFonts w:ascii="Times New Roman" w:hAnsi="Times New Roman" w:cs="Times New Roman"/>
          <w:sz w:val="24"/>
        </w:rPr>
        <w:t>дин перевод на дискурс» может помочь увеличить качество работы алгоритмов машинного перевода.</w:t>
      </w:r>
    </w:p>
    <w:p w14:paraId="2598C470" w14:textId="2B4E7630" w:rsidR="00F65288" w:rsidRPr="00CC55AE" w:rsidRDefault="00B02DC1" w:rsidP="00EC04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 xml:space="preserve">Однако </w:t>
      </w:r>
      <w:r w:rsidR="00FB2D86" w:rsidRPr="00CC55AE">
        <w:rPr>
          <w:rFonts w:ascii="Times New Roman" w:hAnsi="Times New Roman" w:cs="Times New Roman"/>
          <w:sz w:val="24"/>
        </w:rPr>
        <w:t xml:space="preserve">в </w:t>
      </w:r>
      <w:r w:rsidRPr="00CC55AE">
        <w:rPr>
          <w:rFonts w:ascii="Times New Roman" w:hAnsi="Times New Roman" w:cs="Times New Roman"/>
          <w:sz w:val="24"/>
        </w:rPr>
        <w:t>стать</w:t>
      </w:r>
      <w:r w:rsidR="00FB2D86" w:rsidRPr="00CC55AE">
        <w:rPr>
          <w:rFonts w:ascii="Times New Roman" w:hAnsi="Times New Roman" w:cs="Times New Roman"/>
          <w:sz w:val="24"/>
        </w:rPr>
        <w:t>е</w:t>
      </w:r>
      <w:r w:rsidRPr="00CC55AE">
        <w:rPr>
          <w:rFonts w:ascii="Times New Roman" w:hAnsi="Times New Roman" w:cs="Times New Roman"/>
          <w:sz w:val="24"/>
        </w:rPr>
        <w:t xml:space="preserve"> [</w:t>
      </w:r>
      <w:r w:rsidRPr="00CC55AE">
        <w:rPr>
          <w:rFonts w:ascii="Times New Roman" w:hAnsi="Times New Roman" w:cs="Times New Roman"/>
          <w:sz w:val="24"/>
          <w:lang w:val="en-US"/>
        </w:rPr>
        <w:t>Krovetz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Pr="00CC55AE">
        <w:rPr>
          <w:rFonts w:ascii="Times New Roman" w:hAnsi="Times New Roman" w:cs="Times New Roman"/>
          <w:sz w:val="24"/>
        </w:rPr>
        <w:t xml:space="preserve"> 1998</w:t>
      </w:r>
      <w:r w:rsidR="00EC04BA" w:rsidRPr="00CC55AE">
        <w:rPr>
          <w:rFonts w:ascii="Times New Roman" w:hAnsi="Times New Roman" w:cs="Times New Roman"/>
          <w:sz w:val="24"/>
        </w:rPr>
        <w:t>]</w:t>
      </w:r>
      <w:r w:rsidR="00FB2D86" w:rsidRPr="00CC55AE">
        <w:rPr>
          <w:rFonts w:ascii="Times New Roman" w:hAnsi="Times New Roman" w:cs="Times New Roman"/>
          <w:sz w:val="24"/>
        </w:rPr>
        <w:t xml:space="preserve"> гипотеза</w:t>
      </w:r>
      <w:r w:rsidR="00F65288" w:rsidRPr="00CC55AE">
        <w:rPr>
          <w:rFonts w:ascii="Times New Roman" w:hAnsi="Times New Roman" w:cs="Times New Roman"/>
          <w:sz w:val="24"/>
        </w:rPr>
        <w:t xml:space="preserve"> подвергается критическому изучению и сомнению, её заголовок говорит сам за себя – “</w:t>
      </w:r>
      <w:r w:rsidR="00F65288" w:rsidRPr="00CC55AE">
        <w:rPr>
          <w:rFonts w:ascii="Times New Roman" w:hAnsi="Times New Roman" w:cs="Times New Roman"/>
          <w:sz w:val="24"/>
          <w:lang w:val="en-US"/>
        </w:rPr>
        <w:t>More</w:t>
      </w:r>
      <w:r w:rsidR="00F65288" w:rsidRPr="00CC55AE">
        <w:rPr>
          <w:rFonts w:ascii="Times New Roman" w:hAnsi="Times New Roman" w:cs="Times New Roman"/>
          <w:sz w:val="24"/>
        </w:rPr>
        <w:t xml:space="preserve"> </w:t>
      </w:r>
      <w:r w:rsidR="00F65288" w:rsidRPr="00CC55AE">
        <w:rPr>
          <w:rFonts w:ascii="Times New Roman" w:hAnsi="Times New Roman" w:cs="Times New Roman"/>
          <w:sz w:val="24"/>
          <w:lang w:val="en-US"/>
        </w:rPr>
        <w:t>than</w:t>
      </w:r>
      <w:r w:rsidR="00F65288" w:rsidRPr="00CC55AE">
        <w:rPr>
          <w:rFonts w:ascii="Times New Roman" w:hAnsi="Times New Roman" w:cs="Times New Roman"/>
          <w:sz w:val="24"/>
        </w:rPr>
        <w:t xml:space="preserve"> </w:t>
      </w:r>
      <w:r w:rsidR="00F65288" w:rsidRPr="00CC55AE">
        <w:rPr>
          <w:rFonts w:ascii="Times New Roman" w:hAnsi="Times New Roman" w:cs="Times New Roman"/>
          <w:sz w:val="24"/>
          <w:lang w:val="en-US"/>
        </w:rPr>
        <w:t>One</w:t>
      </w:r>
      <w:r w:rsidR="00F65288" w:rsidRPr="00CC55AE">
        <w:rPr>
          <w:rFonts w:ascii="Times New Roman" w:hAnsi="Times New Roman" w:cs="Times New Roman"/>
          <w:sz w:val="24"/>
        </w:rPr>
        <w:t xml:space="preserve"> </w:t>
      </w:r>
      <w:r w:rsidR="00F65288" w:rsidRPr="00CC55AE">
        <w:rPr>
          <w:rFonts w:ascii="Times New Roman" w:hAnsi="Times New Roman" w:cs="Times New Roman"/>
          <w:sz w:val="24"/>
          <w:lang w:val="en-US"/>
        </w:rPr>
        <w:t>Sense</w:t>
      </w:r>
      <w:r w:rsidR="00F65288" w:rsidRPr="00CC55AE">
        <w:rPr>
          <w:rFonts w:ascii="Times New Roman" w:hAnsi="Times New Roman" w:cs="Times New Roman"/>
          <w:sz w:val="24"/>
        </w:rPr>
        <w:t xml:space="preserve"> </w:t>
      </w:r>
      <w:r w:rsidR="00F65288" w:rsidRPr="00CC55AE">
        <w:rPr>
          <w:rFonts w:ascii="Times New Roman" w:hAnsi="Times New Roman" w:cs="Times New Roman"/>
          <w:sz w:val="24"/>
          <w:lang w:val="en-US"/>
        </w:rPr>
        <w:t>Per</w:t>
      </w:r>
      <w:r w:rsidR="00F65288" w:rsidRPr="00CC55AE">
        <w:rPr>
          <w:rFonts w:ascii="Times New Roman" w:hAnsi="Times New Roman" w:cs="Times New Roman"/>
          <w:sz w:val="24"/>
        </w:rPr>
        <w:t xml:space="preserve"> </w:t>
      </w:r>
      <w:r w:rsidR="00F65288" w:rsidRPr="00CC55AE">
        <w:rPr>
          <w:rFonts w:ascii="Times New Roman" w:hAnsi="Times New Roman" w:cs="Times New Roman"/>
          <w:sz w:val="24"/>
          <w:lang w:val="en-US"/>
        </w:rPr>
        <w:t>Discourse</w:t>
      </w:r>
      <w:r w:rsidR="00F65288" w:rsidRPr="00CC55AE">
        <w:rPr>
          <w:rFonts w:ascii="Times New Roman" w:hAnsi="Times New Roman" w:cs="Times New Roman"/>
          <w:sz w:val="24"/>
        </w:rPr>
        <w:t>”.</w:t>
      </w:r>
      <w:r w:rsidR="000F72B4" w:rsidRPr="00CC55AE">
        <w:rPr>
          <w:rFonts w:ascii="Times New Roman" w:hAnsi="Times New Roman" w:cs="Times New Roman"/>
          <w:sz w:val="24"/>
        </w:rPr>
        <w:t xml:space="preserve"> </w:t>
      </w:r>
      <w:r w:rsidR="00004AEB" w:rsidRPr="00CC55AE">
        <w:rPr>
          <w:rFonts w:ascii="Times New Roman" w:hAnsi="Times New Roman" w:cs="Times New Roman"/>
          <w:sz w:val="24"/>
        </w:rPr>
        <w:t>В работе указывае</w:t>
      </w:r>
      <w:r w:rsidR="00F65288" w:rsidRPr="00CC55AE">
        <w:rPr>
          <w:rFonts w:ascii="Times New Roman" w:hAnsi="Times New Roman" w:cs="Times New Roman"/>
          <w:sz w:val="24"/>
        </w:rPr>
        <w:t>т</w:t>
      </w:r>
      <w:r w:rsidR="00004AEB" w:rsidRPr="00CC55AE">
        <w:rPr>
          <w:rFonts w:ascii="Times New Roman" w:hAnsi="Times New Roman" w:cs="Times New Roman"/>
          <w:sz w:val="24"/>
        </w:rPr>
        <w:t>ся</w:t>
      </w:r>
      <w:r w:rsidR="00F65288" w:rsidRPr="00CC55AE">
        <w:rPr>
          <w:rFonts w:ascii="Times New Roman" w:hAnsi="Times New Roman" w:cs="Times New Roman"/>
          <w:sz w:val="24"/>
        </w:rPr>
        <w:t xml:space="preserve"> на то, что </w:t>
      </w:r>
      <w:r w:rsidR="00B870BD" w:rsidRPr="00CC55AE">
        <w:rPr>
          <w:rFonts w:ascii="Times New Roman" w:hAnsi="Times New Roman" w:cs="Times New Roman"/>
          <w:sz w:val="24"/>
        </w:rPr>
        <w:t>применимость гипотезы «</w:t>
      </w:r>
      <w:r w:rsidR="00B15ABE" w:rsidRPr="00CC55AE">
        <w:rPr>
          <w:rFonts w:ascii="Times New Roman" w:hAnsi="Times New Roman" w:cs="Times New Roman"/>
          <w:sz w:val="24"/>
        </w:rPr>
        <w:t>о</w:t>
      </w:r>
      <w:r w:rsidR="00B870BD" w:rsidRPr="00CC55AE">
        <w:rPr>
          <w:rFonts w:ascii="Times New Roman" w:hAnsi="Times New Roman" w:cs="Times New Roman"/>
          <w:sz w:val="24"/>
        </w:rPr>
        <w:t xml:space="preserve">дного значения на документ» зависит от </w:t>
      </w:r>
      <w:r w:rsidR="00F65288" w:rsidRPr="00CC55AE">
        <w:rPr>
          <w:rFonts w:ascii="Times New Roman" w:hAnsi="Times New Roman" w:cs="Times New Roman"/>
          <w:sz w:val="24"/>
        </w:rPr>
        <w:t xml:space="preserve">подхода к выделению значений слов. </w:t>
      </w:r>
      <w:r w:rsidR="00CA155C" w:rsidRPr="00CC55AE">
        <w:rPr>
          <w:rFonts w:ascii="Times New Roman" w:hAnsi="Times New Roman" w:cs="Times New Roman"/>
          <w:sz w:val="24"/>
        </w:rPr>
        <w:t>Если рассматривать</w:t>
      </w:r>
      <w:r w:rsidR="00F65288" w:rsidRPr="00CC55AE">
        <w:rPr>
          <w:rFonts w:ascii="Times New Roman" w:hAnsi="Times New Roman" w:cs="Times New Roman"/>
          <w:sz w:val="24"/>
        </w:rPr>
        <w:t xml:space="preserve"> только не связанн</w:t>
      </w:r>
      <w:r w:rsidR="00CA155C" w:rsidRPr="00CC55AE">
        <w:rPr>
          <w:rFonts w:ascii="Times New Roman" w:hAnsi="Times New Roman" w:cs="Times New Roman"/>
          <w:sz w:val="24"/>
        </w:rPr>
        <w:t>ые</w:t>
      </w:r>
      <w:r w:rsidR="00F65288" w:rsidRPr="00CC55AE">
        <w:rPr>
          <w:rFonts w:ascii="Times New Roman" w:hAnsi="Times New Roman" w:cs="Times New Roman"/>
          <w:sz w:val="24"/>
        </w:rPr>
        <w:t xml:space="preserve"> друг с другом никакими семантическими связями</w:t>
      </w:r>
      <w:r w:rsidR="005921FE" w:rsidRPr="00CC55AE">
        <w:rPr>
          <w:rFonts w:ascii="Times New Roman" w:hAnsi="Times New Roman" w:cs="Times New Roman"/>
          <w:sz w:val="24"/>
        </w:rPr>
        <w:t xml:space="preserve"> </w:t>
      </w:r>
      <w:r w:rsidR="00CA155C" w:rsidRPr="00CC55AE">
        <w:rPr>
          <w:rFonts w:ascii="Times New Roman" w:hAnsi="Times New Roman" w:cs="Times New Roman"/>
          <w:sz w:val="24"/>
        </w:rPr>
        <w:t>значения (</w:t>
      </w:r>
      <w:r w:rsidR="00CA155C" w:rsidRPr="00CC55AE">
        <w:rPr>
          <w:rFonts w:ascii="Times New Roman" w:hAnsi="Times New Roman" w:cs="Times New Roman"/>
          <w:b/>
          <w:i/>
          <w:sz w:val="24"/>
          <w:lang w:val="en-US"/>
        </w:rPr>
        <w:t>bank</w:t>
      </w:r>
      <w:r w:rsidR="00CA155C" w:rsidRPr="00CC55AE">
        <w:rPr>
          <w:rFonts w:ascii="Times New Roman" w:hAnsi="Times New Roman" w:cs="Times New Roman"/>
          <w:b/>
          <w:i/>
          <w:sz w:val="24"/>
        </w:rPr>
        <w:t>-модель</w:t>
      </w:r>
      <w:r w:rsidR="00CA155C" w:rsidRPr="00CC55AE">
        <w:rPr>
          <w:rFonts w:ascii="Times New Roman" w:hAnsi="Times New Roman" w:cs="Times New Roman"/>
          <w:sz w:val="24"/>
        </w:rPr>
        <w:t xml:space="preserve">; </w:t>
      </w:r>
      <w:r w:rsidR="00CA155C" w:rsidRPr="00CC55AE">
        <w:rPr>
          <w:rFonts w:ascii="Times New Roman" w:hAnsi="Times New Roman" w:cs="Times New Roman"/>
          <w:b/>
          <w:i/>
          <w:sz w:val="24"/>
        </w:rPr>
        <w:t>омонимия</w:t>
      </w:r>
      <w:r w:rsidR="00CA155C" w:rsidRPr="00CC55AE">
        <w:rPr>
          <w:rFonts w:ascii="Times New Roman" w:hAnsi="Times New Roman" w:cs="Times New Roman"/>
          <w:sz w:val="24"/>
        </w:rPr>
        <w:t>),</w:t>
      </w:r>
      <w:r w:rsidR="00F65288" w:rsidRPr="00CC55AE">
        <w:rPr>
          <w:rFonts w:ascii="Times New Roman" w:hAnsi="Times New Roman" w:cs="Times New Roman"/>
          <w:sz w:val="24"/>
        </w:rPr>
        <w:t xml:space="preserve"> гипотеза [</w:t>
      </w:r>
      <w:r w:rsidR="00F65288" w:rsidRPr="00CC55AE">
        <w:rPr>
          <w:rFonts w:ascii="Times New Roman" w:hAnsi="Times New Roman" w:cs="Times New Roman"/>
          <w:sz w:val="24"/>
          <w:lang w:val="en-US"/>
        </w:rPr>
        <w:t>Gale</w:t>
      </w:r>
      <w:r w:rsidR="00F65288" w:rsidRPr="00CC55AE">
        <w:rPr>
          <w:rFonts w:ascii="Times New Roman" w:hAnsi="Times New Roman" w:cs="Times New Roman"/>
          <w:sz w:val="24"/>
        </w:rPr>
        <w:t xml:space="preserve"> </w:t>
      </w:r>
      <w:r w:rsidR="00F65288" w:rsidRPr="00CC55AE">
        <w:rPr>
          <w:rFonts w:ascii="Times New Roman" w:hAnsi="Times New Roman" w:cs="Times New Roman"/>
          <w:sz w:val="24"/>
          <w:lang w:val="en-US"/>
        </w:rPr>
        <w:t>et</w:t>
      </w:r>
      <w:r w:rsidR="00F65288" w:rsidRPr="00CC55AE">
        <w:rPr>
          <w:rFonts w:ascii="Times New Roman" w:hAnsi="Times New Roman" w:cs="Times New Roman"/>
          <w:sz w:val="24"/>
        </w:rPr>
        <w:t xml:space="preserve"> </w:t>
      </w:r>
      <w:r w:rsidR="00F65288" w:rsidRPr="00CC55AE">
        <w:rPr>
          <w:rFonts w:ascii="Times New Roman" w:hAnsi="Times New Roman" w:cs="Times New Roman"/>
          <w:sz w:val="24"/>
          <w:lang w:val="en-US"/>
        </w:rPr>
        <w:t>al</w:t>
      </w:r>
      <w:r w:rsidR="00CA155C" w:rsidRPr="00CC55AE">
        <w:rPr>
          <w:rFonts w:ascii="Times New Roman" w:hAnsi="Times New Roman" w:cs="Times New Roman"/>
          <w:sz w:val="24"/>
        </w:rPr>
        <w:t>.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="00CA155C" w:rsidRPr="00CC55AE">
        <w:rPr>
          <w:rFonts w:ascii="Times New Roman" w:hAnsi="Times New Roman" w:cs="Times New Roman"/>
          <w:sz w:val="24"/>
        </w:rPr>
        <w:t xml:space="preserve"> 1992]</w:t>
      </w:r>
      <w:r w:rsidR="00F65288" w:rsidRPr="00CC55AE">
        <w:rPr>
          <w:rFonts w:ascii="Times New Roman" w:hAnsi="Times New Roman" w:cs="Times New Roman"/>
          <w:sz w:val="24"/>
        </w:rPr>
        <w:t xml:space="preserve"> в большинстве случаев окажется верной. Однако при втором подходе к выделению значений слов, при котором значения могут быть связаны между собой различными отношениями</w:t>
      </w:r>
      <w:r w:rsidR="00784D7A" w:rsidRPr="00CC55AE">
        <w:rPr>
          <w:rFonts w:ascii="Times New Roman" w:hAnsi="Times New Roman" w:cs="Times New Roman"/>
          <w:sz w:val="24"/>
        </w:rPr>
        <w:t xml:space="preserve"> (</w:t>
      </w:r>
      <w:r w:rsidR="00784D7A" w:rsidRPr="00CC55AE">
        <w:rPr>
          <w:rFonts w:ascii="Times New Roman" w:hAnsi="Times New Roman" w:cs="Times New Roman"/>
          <w:b/>
          <w:i/>
          <w:sz w:val="24"/>
        </w:rPr>
        <w:t>полисемия</w:t>
      </w:r>
      <w:r w:rsidR="00784D7A" w:rsidRPr="00CC55AE">
        <w:rPr>
          <w:rFonts w:ascii="Times New Roman" w:hAnsi="Times New Roman" w:cs="Times New Roman"/>
          <w:sz w:val="24"/>
        </w:rPr>
        <w:t>)</w:t>
      </w:r>
      <w:r w:rsidR="00F65288" w:rsidRPr="00CC55AE">
        <w:rPr>
          <w:rFonts w:ascii="Times New Roman" w:hAnsi="Times New Roman" w:cs="Times New Roman"/>
          <w:sz w:val="24"/>
        </w:rPr>
        <w:t>, кар</w:t>
      </w:r>
      <w:r w:rsidR="00784D7A" w:rsidRPr="00CC55AE">
        <w:rPr>
          <w:rFonts w:ascii="Times New Roman" w:hAnsi="Times New Roman" w:cs="Times New Roman"/>
          <w:sz w:val="24"/>
        </w:rPr>
        <w:t>тина усложняется.</w:t>
      </w:r>
    </w:p>
    <w:p w14:paraId="5FC88211" w14:textId="3E52302C" w:rsidR="00F65288" w:rsidRPr="00CC55AE" w:rsidRDefault="00F65288" w:rsidP="0077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В работе [</w:t>
      </w:r>
      <w:r w:rsidRPr="00CC55AE">
        <w:rPr>
          <w:rFonts w:ascii="Times New Roman" w:hAnsi="Times New Roman" w:cs="Times New Roman"/>
          <w:sz w:val="24"/>
          <w:lang w:val="en-US"/>
        </w:rPr>
        <w:t>Krovetz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Pr="00CC55AE">
        <w:rPr>
          <w:rFonts w:ascii="Times New Roman" w:hAnsi="Times New Roman" w:cs="Times New Roman"/>
          <w:sz w:val="24"/>
        </w:rPr>
        <w:t xml:space="preserve"> 199</w:t>
      </w:r>
      <w:r w:rsidR="00790272" w:rsidRPr="00CC55AE">
        <w:rPr>
          <w:rFonts w:ascii="Times New Roman" w:hAnsi="Times New Roman" w:cs="Times New Roman"/>
          <w:sz w:val="24"/>
        </w:rPr>
        <w:t>8</w:t>
      </w:r>
      <w:r w:rsidRPr="00CC55AE">
        <w:rPr>
          <w:rFonts w:ascii="Times New Roman" w:hAnsi="Times New Roman" w:cs="Times New Roman"/>
          <w:sz w:val="24"/>
        </w:rPr>
        <w:t>] на материале двух корпусов с ручной семантической разметкой –</w:t>
      </w:r>
      <w:r w:rsidR="00FB056D" w:rsidRPr="00CC55AE">
        <w:rPr>
          <w:rFonts w:ascii="Times New Roman" w:hAnsi="Times New Roman" w:cs="Times New Roman"/>
          <w:sz w:val="24"/>
        </w:rPr>
        <w:t xml:space="preserve"> </w:t>
      </w:r>
      <w:r w:rsidR="00784D7A" w:rsidRPr="00CC55AE">
        <w:rPr>
          <w:rFonts w:ascii="Times New Roman" w:hAnsi="Times New Roman" w:cs="Times New Roman"/>
          <w:i/>
          <w:sz w:val="24"/>
        </w:rPr>
        <w:t>SemCor</w:t>
      </w:r>
      <w:r w:rsidR="00FB056D" w:rsidRPr="00CC55AE">
        <w:rPr>
          <w:rStyle w:val="af3"/>
          <w:rFonts w:ascii="Times New Roman" w:hAnsi="Times New Roman" w:cs="Times New Roman"/>
          <w:sz w:val="24"/>
        </w:rPr>
        <w:footnoteReference w:id="2"/>
      </w:r>
      <w:r w:rsidRPr="00CC55AE">
        <w:rPr>
          <w:rFonts w:ascii="Times New Roman" w:hAnsi="Times New Roman" w:cs="Times New Roman"/>
          <w:sz w:val="24"/>
        </w:rPr>
        <w:t xml:space="preserve"> и </w:t>
      </w:r>
      <w:r w:rsidR="00784D7A" w:rsidRPr="00CC55AE">
        <w:rPr>
          <w:rFonts w:ascii="Times New Roman" w:hAnsi="Times New Roman" w:cs="Times New Roman"/>
          <w:i/>
          <w:sz w:val="24"/>
        </w:rPr>
        <w:t>DSO Corpus</w:t>
      </w:r>
      <w:r w:rsidR="00FB056D" w:rsidRPr="00CC55AE">
        <w:rPr>
          <w:rStyle w:val="af3"/>
          <w:rFonts w:ascii="Times New Roman" w:hAnsi="Times New Roman" w:cs="Times New Roman"/>
          <w:sz w:val="24"/>
        </w:rPr>
        <w:footnoteReference w:id="3"/>
      </w:r>
      <w:r w:rsidRPr="00CC55AE">
        <w:rPr>
          <w:rFonts w:ascii="Times New Roman" w:hAnsi="Times New Roman" w:cs="Times New Roman"/>
          <w:sz w:val="24"/>
        </w:rPr>
        <w:t xml:space="preserve"> – были проведены эксперименты с целью выяснить, как часто слова встречаются в более чем одном значении в рамках одного дискурса. </w:t>
      </w:r>
      <w:r w:rsidR="00004AEB" w:rsidRPr="00CC55AE">
        <w:rPr>
          <w:rFonts w:ascii="Times New Roman" w:hAnsi="Times New Roman" w:cs="Times New Roman"/>
          <w:sz w:val="24"/>
        </w:rPr>
        <w:t>Б</w:t>
      </w:r>
      <w:r w:rsidRPr="00CC55AE">
        <w:rPr>
          <w:rFonts w:ascii="Times New Roman" w:hAnsi="Times New Roman" w:cs="Times New Roman"/>
          <w:sz w:val="24"/>
        </w:rPr>
        <w:t>ыли получены</w:t>
      </w:r>
      <w:r w:rsidR="008F5CF5" w:rsidRPr="00CC55AE">
        <w:rPr>
          <w:rFonts w:ascii="Times New Roman" w:hAnsi="Times New Roman" w:cs="Times New Roman"/>
          <w:sz w:val="24"/>
        </w:rPr>
        <w:t xml:space="preserve"> следующие результаты: почти 33</w:t>
      </w:r>
      <w:r w:rsidRPr="00CC55AE">
        <w:rPr>
          <w:rFonts w:ascii="Times New Roman" w:hAnsi="Times New Roman" w:cs="Times New Roman"/>
          <w:sz w:val="24"/>
        </w:rPr>
        <w:t>% многозначных слов из корпуса</w:t>
      </w:r>
      <w:r w:rsidR="006443FB" w:rsidRPr="00CC55AE">
        <w:rPr>
          <w:rFonts w:ascii="Times New Roman" w:hAnsi="Times New Roman" w:cs="Times New Roman"/>
          <w:sz w:val="24"/>
        </w:rPr>
        <w:t xml:space="preserve"> </w:t>
      </w:r>
      <w:r w:rsidR="006443FB" w:rsidRPr="00CC55AE">
        <w:rPr>
          <w:rFonts w:ascii="Times New Roman" w:hAnsi="Times New Roman" w:cs="Times New Roman"/>
          <w:sz w:val="24"/>
          <w:lang w:val="en-US"/>
        </w:rPr>
        <w:t>SemCor</w:t>
      </w:r>
      <w:r w:rsidRPr="00CC55AE">
        <w:rPr>
          <w:rFonts w:ascii="Times New Roman" w:hAnsi="Times New Roman" w:cs="Times New Roman"/>
          <w:sz w:val="24"/>
        </w:rPr>
        <w:t xml:space="preserve"> имели б</w:t>
      </w:r>
      <w:r w:rsidR="006443FB" w:rsidRPr="00CC55AE">
        <w:rPr>
          <w:rFonts w:ascii="Times New Roman" w:hAnsi="Times New Roman" w:cs="Times New Roman"/>
          <w:sz w:val="24"/>
        </w:rPr>
        <w:t>олее одного значения на дискурс,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="006443FB" w:rsidRPr="00CC55AE">
        <w:rPr>
          <w:rFonts w:ascii="Times New Roman" w:hAnsi="Times New Roman" w:cs="Times New Roman"/>
          <w:sz w:val="24"/>
        </w:rPr>
        <w:t xml:space="preserve">в корпусе </w:t>
      </w:r>
      <w:r w:rsidRPr="00CC55AE">
        <w:rPr>
          <w:rFonts w:ascii="Times New Roman" w:hAnsi="Times New Roman" w:cs="Times New Roman"/>
          <w:sz w:val="24"/>
          <w:lang w:val="en-US"/>
        </w:rPr>
        <w:t>DSO</w:t>
      </w:r>
      <w:r w:rsidRPr="00CC55AE">
        <w:rPr>
          <w:rFonts w:ascii="Times New Roman" w:hAnsi="Times New Roman" w:cs="Times New Roman"/>
          <w:sz w:val="24"/>
        </w:rPr>
        <w:t xml:space="preserve"> все</w:t>
      </w:r>
      <w:r w:rsidR="008E750C" w:rsidRPr="00CC55AE">
        <w:rPr>
          <w:rFonts w:ascii="Times New Roman" w:hAnsi="Times New Roman" w:cs="Times New Roman"/>
          <w:sz w:val="24"/>
        </w:rPr>
        <w:t xml:space="preserve"> слова</w:t>
      </w:r>
      <w:r w:rsidR="006443FB"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</w:rPr>
        <w:t>встреча</w:t>
      </w:r>
      <w:r w:rsidR="008E750C" w:rsidRPr="00CC55AE">
        <w:rPr>
          <w:rFonts w:ascii="Times New Roman" w:hAnsi="Times New Roman" w:cs="Times New Roman"/>
          <w:sz w:val="24"/>
        </w:rPr>
        <w:t>ли</w:t>
      </w:r>
      <w:r w:rsidRPr="00CC55AE">
        <w:rPr>
          <w:rFonts w:ascii="Times New Roman" w:hAnsi="Times New Roman" w:cs="Times New Roman"/>
          <w:sz w:val="24"/>
        </w:rPr>
        <w:t xml:space="preserve">сь с более чем одной семантической меткой в рамках </w:t>
      </w:r>
      <w:r w:rsidR="008F5CF5" w:rsidRPr="00CC55AE">
        <w:rPr>
          <w:rFonts w:ascii="Times New Roman" w:hAnsi="Times New Roman" w:cs="Times New Roman"/>
          <w:sz w:val="24"/>
        </w:rPr>
        <w:t xml:space="preserve">одного дискурса. В </w:t>
      </w:r>
      <w:r w:rsidR="008F5CF5" w:rsidRPr="00CC55AE">
        <w:rPr>
          <w:rFonts w:ascii="Times New Roman" w:hAnsi="Times New Roman" w:cs="Times New Roman"/>
          <w:sz w:val="24"/>
        </w:rPr>
        <w:lastRenderedPageBreak/>
        <w:t>среднем в 39</w:t>
      </w:r>
      <w:r w:rsidRPr="00CC55AE">
        <w:rPr>
          <w:rFonts w:ascii="Times New Roman" w:hAnsi="Times New Roman" w:cs="Times New Roman"/>
          <w:sz w:val="24"/>
        </w:rPr>
        <w:t>% текстовых файлов, содержащих размеченное целевое многозначное слово, данное слово было размечено двумя и более тегами.</w:t>
      </w:r>
      <w:r w:rsidR="00FC2201" w:rsidRPr="00CC55AE">
        <w:rPr>
          <w:rFonts w:ascii="Times New Roman" w:hAnsi="Times New Roman" w:cs="Times New Roman"/>
          <w:sz w:val="24"/>
        </w:rPr>
        <w:t xml:space="preserve"> </w:t>
      </w:r>
      <w:r w:rsidR="00004AEB" w:rsidRPr="00CC55AE">
        <w:rPr>
          <w:rFonts w:ascii="Times New Roman" w:hAnsi="Times New Roman" w:cs="Times New Roman"/>
          <w:sz w:val="24"/>
        </w:rPr>
        <w:t>По результатам экспериментов было</w:t>
      </w:r>
      <w:r w:rsidR="008674F1" w:rsidRPr="00CC55AE">
        <w:rPr>
          <w:rFonts w:ascii="Times New Roman" w:hAnsi="Times New Roman" w:cs="Times New Roman"/>
          <w:sz w:val="24"/>
        </w:rPr>
        <w:t xml:space="preserve"> </w:t>
      </w:r>
      <w:r w:rsidR="00004AEB" w:rsidRPr="00CC55AE">
        <w:rPr>
          <w:rFonts w:ascii="Times New Roman" w:hAnsi="Times New Roman" w:cs="Times New Roman"/>
          <w:sz w:val="24"/>
        </w:rPr>
        <w:t>установлено</w:t>
      </w:r>
      <w:r w:rsidRPr="00CC55AE">
        <w:rPr>
          <w:rFonts w:ascii="Times New Roman" w:hAnsi="Times New Roman" w:cs="Times New Roman"/>
          <w:sz w:val="24"/>
        </w:rPr>
        <w:t xml:space="preserve">, что совместная встречаемость значений </w:t>
      </w:r>
      <w:r w:rsidR="00CA155C" w:rsidRPr="00CC55AE">
        <w:rPr>
          <w:rFonts w:ascii="Times New Roman" w:hAnsi="Times New Roman" w:cs="Times New Roman"/>
          <w:sz w:val="24"/>
        </w:rPr>
        <w:t>слов разных частей речи связана с разными типами полисемии</w:t>
      </w:r>
      <w:r w:rsidRPr="00CC55AE">
        <w:rPr>
          <w:rFonts w:ascii="Times New Roman" w:hAnsi="Times New Roman" w:cs="Times New Roman"/>
          <w:sz w:val="24"/>
        </w:rPr>
        <w:t>.</w:t>
      </w:r>
    </w:p>
    <w:p w14:paraId="6A4C85C3" w14:textId="77777777" w:rsidR="00EC7409" w:rsidRPr="00CC55AE" w:rsidRDefault="00142957" w:rsidP="00142957">
      <w:pPr>
        <w:pStyle w:val="2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>1.</w:t>
      </w:r>
      <w:r w:rsidR="008E4351" w:rsidRPr="00CC55AE">
        <w:rPr>
          <w:rFonts w:ascii="Times New Roman" w:hAnsi="Times New Roman" w:cs="Times New Roman"/>
          <w:color w:val="auto"/>
        </w:rPr>
        <w:t>3</w:t>
      </w:r>
      <w:r w:rsidR="00A31AD9" w:rsidRPr="00CC55AE">
        <w:rPr>
          <w:rFonts w:ascii="Times New Roman" w:hAnsi="Times New Roman" w:cs="Times New Roman"/>
          <w:color w:val="auto"/>
        </w:rPr>
        <w:t xml:space="preserve">. Гипотеза </w:t>
      </w:r>
      <w:r w:rsidR="00A31AD9" w:rsidRPr="00CC55AE">
        <w:rPr>
          <w:rFonts w:ascii="Times New Roman" w:hAnsi="Times New Roman" w:cs="Times New Roman"/>
          <w:color w:val="auto"/>
          <w:lang w:val="en-US"/>
        </w:rPr>
        <w:t>One</w:t>
      </w:r>
      <w:r w:rsidR="00A31AD9" w:rsidRPr="00CC55AE">
        <w:rPr>
          <w:rFonts w:ascii="Times New Roman" w:hAnsi="Times New Roman" w:cs="Times New Roman"/>
          <w:color w:val="auto"/>
        </w:rPr>
        <w:t xml:space="preserve"> </w:t>
      </w:r>
      <w:r w:rsidR="00A31AD9" w:rsidRPr="00CC55AE">
        <w:rPr>
          <w:rFonts w:ascii="Times New Roman" w:hAnsi="Times New Roman" w:cs="Times New Roman"/>
          <w:color w:val="auto"/>
          <w:lang w:val="en-US"/>
        </w:rPr>
        <w:t>Sense</w:t>
      </w:r>
      <w:r w:rsidR="00A31AD9" w:rsidRPr="00CC55AE">
        <w:rPr>
          <w:rFonts w:ascii="Times New Roman" w:hAnsi="Times New Roman" w:cs="Times New Roman"/>
          <w:color w:val="auto"/>
        </w:rPr>
        <w:t xml:space="preserve"> </w:t>
      </w:r>
      <w:r w:rsidR="00846492" w:rsidRPr="00CC55AE">
        <w:rPr>
          <w:rFonts w:ascii="Times New Roman" w:hAnsi="Times New Roman" w:cs="Times New Roman"/>
          <w:color w:val="auto"/>
          <w:lang w:val="en-US"/>
        </w:rPr>
        <w:t>p</w:t>
      </w:r>
      <w:r w:rsidR="00A31AD9" w:rsidRPr="00CC55AE">
        <w:rPr>
          <w:rFonts w:ascii="Times New Roman" w:hAnsi="Times New Roman" w:cs="Times New Roman"/>
          <w:color w:val="auto"/>
          <w:lang w:val="en-US"/>
        </w:rPr>
        <w:t>er</w:t>
      </w:r>
      <w:r w:rsidR="00A31AD9" w:rsidRPr="00CC55AE">
        <w:rPr>
          <w:rFonts w:ascii="Times New Roman" w:hAnsi="Times New Roman" w:cs="Times New Roman"/>
          <w:color w:val="auto"/>
        </w:rPr>
        <w:t xml:space="preserve"> </w:t>
      </w:r>
      <w:r w:rsidR="00A31AD9" w:rsidRPr="00CC55AE">
        <w:rPr>
          <w:rFonts w:ascii="Times New Roman" w:hAnsi="Times New Roman" w:cs="Times New Roman"/>
          <w:color w:val="auto"/>
          <w:lang w:val="en-US"/>
        </w:rPr>
        <w:t>Collocation</w:t>
      </w:r>
    </w:p>
    <w:p w14:paraId="14B47883" w14:textId="3D0C5F01" w:rsidR="00A31AD9" w:rsidRPr="00CC55AE" w:rsidRDefault="000F72B4" w:rsidP="00276A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Исследователями в</w:t>
      </w:r>
      <w:r w:rsidR="00FC1496" w:rsidRPr="00CC55AE">
        <w:rPr>
          <w:rFonts w:ascii="Times New Roman" w:hAnsi="Times New Roman" w:cs="Times New Roman"/>
          <w:sz w:val="24"/>
        </w:rPr>
        <w:t>ыделяется</w:t>
      </w:r>
      <w:r w:rsidR="00A31AD9" w:rsidRPr="00CC55AE">
        <w:rPr>
          <w:rFonts w:ascii="Times New Roman" w:hAnsi="Times New Roman" w:cs="Times New Roman"/>
          <w:sz w:val="24"/>
        </w:rPr>
        <w:t xml:space="preserve"> </w:t>
      </w:r>
      <w:r w:rsidR="00FC1496" w:rsidRPr="00CC55AE">
        <w:rPr>
          <w:rFonts w:ascii="Times New Roman" w:hAnsi="Times New Roman" w:cs="Times New Roman"/>
          <w:sz w:val="24"/>
        </w:rPr>
        <w:t>еще одна</w:t>
      </w:r>
      <w:r w:rsidR="00A31AD9" w:rsidRPr="00CC55AE">
        <w:rPr>
          <w:rFonts w:ascii="Times New Roman" w:hAnsi="Times New Roman" w:cs="Times New Roman"/>
          <w:sz w:val="24"/>
        </w:rPr>
        <w:t xml:space="preserve"> известная гипотеза – «</w:t>
      </w:r>
      <w:r w:rsidR="00A31AD9" w:rsidRPr="00CC55AE">
        <w:rPr>
          <w:rFonts w:ascii="Times New Roman" w:hAnsi="Times New Roman" w:cs="Times New Roman"/>
          <w:sz w:val="24"/>
          <w:lang w:val="en-US"/>
        </w:rPr>
        <w:t>One</w:t>
      </w:r>
      <w:r w:rsidR="00A31AD9" w:rsidRPr="00CC55AE">
        <w:rPr>
          <w:rFonts w:ascii="Times New Roman" w:hAnsi="Times New Roman" w:cs="Times New Roman"/>
          <w:sz w:val="24"/>
        </w:rPr>
        <w:t xml:space="preserve"> </w:t>
      </w:r>
      <w:r w:rsidR="00A31AD9" w:rsidRPr="00CC55AE">
        <w:rPr>
          <w:rFonts w:ascii="Times New Roman" w:hAnsi="Times New Roman" w:cs="Times New Roman"/>
          <w:sz w:val="24"/>
          <w:lang w:val="en-US"/>
        </w:rPr>
        <w:t>Sense</w:t>
      </w:r>
      <w:r w:rsidR="00A31AD9" w:rsidRPr="00CC55AE">
        <w:rPr>
          <w:rFonts w:ascii="Times New Roman" w:hAnsi="Times New Roman" w:cs="Times New Roman"/>
          <w:sz w:val="24"/>
        </w:rPr>
        <w:t xml:space="preserve"> </w:t>
      </w:r>
      <w:r w:rsidR="00A31AD9" w:rsidRPr="00CC55AE">
        <w:rPr>
          <w:rFonts w:ascii="Times New Roman" w:hAnsi="Times New Roman" w:cs="Times New Roman"/>
          <w:sz w:val="24"/>
          <w:lang w:val="en-US"/>
        </w:rPr>
        <w:t>per</w:t>
      </w:r>
      <w:r w:rsidR="00A31AD9" w:rsidRPr="00CC55AE">
        <w:rPr>
          <w:rFonts w:ascii="Times New Roman" w:hAnsi="Times New Roman" w:cs="Times New Roman"/>
          <w:sz w:val="24"/>
        </w:rPr>
        <w:t xml:space="preserve"> </w:t>
      </w:r>
      <w:r w:rsidR="00A31AD9" w:rsidRPr="00CC55AE">
        <w:rPr>
          <w:rFonts w:ascii="Times New Roman" w:hAnsi="Times New Roman" w:cs="Times New Roman"/>
          <w:sz w:val="24"/>
          <w:lang w:val="en-US"/>
        </w:rPr>
        <w:t>Collocation</w:t>
      </w:r>
      <w:r w:rsidR="00A31AD9" w:rsidRPr="00CC55AE">
        <w:rPr>
          <w:rFonts w:ascii="Times New Roman" w:hAnsi="Times New Roman" w:cs="Times New Roman"/>
          <w:sz w:val="24"/>
        </w:rPr>
        <w:t>». Она заключается в том, что в рамк</w:t>
      </w:r>
      <w:r w:rsidR="00EF7465" w:rsidRPr="00CC55AE">
        <w:rPr>
          <w:rFonts w:ascii="Times New Roman" w:hAnsi="Times New Roman" w:cs="Times New Roman"/>
          <w:sz w:val="24"/>
        </w:rPr>
        <w:t>ах одного</w:t>
      </w:r>
      <w:r w:rsidR="00846492" w:rsidRPr="00CC55AE">
        <w:rPr>
          <w:rFonts w:ascii="Times New Roman" w:hAnsi="Times New Roman" w:cs="Times New Roman"/>
          <w:sz w:val="24"/>
        </w:rPr>
        <w:t xml:space="preserve"> </w:t>
      </w:r>
      <w:r w:rsidR="00EF7465" w:rsidRPr="00CC55AE">
        <w:rPr>
          <w:rFonts w:ascii="Times New Roman" w:hAnsi="Times New Roman" w:cs="Times New Roman"/>
          <w:sz w:val="24"/>
        </w:rPr>
        <w:t>словосочетания</w:t>
      </w:r>
      <w:r w:rsidR="00846492" w:rsidRPr="00CC55AE">
        <w:rPr>
          <w:rFonts w:ascii="Times New Roman" w:hAnsi="Times New Roman" w:cs="Times New Roman"/>
          <w:sz w:val="24"/>
        </w:rPr>
        <w:t xml:space="preserve"> многозначное</w:t>
      </w:r>
      <w:r w:rsidR="00A31AD9" w:rsidRPr="00CC55AE">
        <w:rPr>
          <w:rFonts w:ascii="Times New Roman" w:hAnsi="Times New Roman" w:cs="Times New Roman"/>
          <w:sz w:val="24"/>
        </w:rPr>
        <w:t xml:space="preserve"> слово тяготеет к какому-то одному конкретному значению.</w:t>
      </w:r>
    </w:p>
    <w:p w14:paraId="23E9EAFB" w14:textId="159C5766" w:rsidR="005840B4" w:rsidRPr="00CC55AE" w:rsidRDefault="000C59A7" w:rsidP="00276A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В классической работе [</w:t>
      </w:r>
      <w:r w:rsidRPr="00CC55AE">
        <w:rPr>
          <w:rFonts w:ascii="Times New Roman" w:hAnsi="Times New Roman" w:cs="Times New Roman"/>
          <w:sz w:val="24"/>
          <w:lang w:val="en-US"/>
        </w:rPr>
        <w:t>Yarowsky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Pr="00CC55AE">
        <w:rPr>
          <w:rFonts w:ascii="Times New Roman" w:hAnsi="Times New Roman" w:cs="Times New Roman"/>
          <w:sz w:val="24"/>
        </w:rPr>
        <w:t xml:space="preserve"> 1993]</w:t>
      </w:r>
      <w:r w:rsidR="000A7846" w:rsidRPr="00CC55AE">
        <w:rPr>
          <w:rFonts w:ascii="Times New Roman" w:hAnsi="Times New Roman" w:cs="Times New Roman"/>
          <w:sz w:val="24"/>
        </w:rPr>
        <w:t xml:space="preserve"> </w:t>
      </w:r>
      <w:r w:rsidR="00004AEB" w:rsidRPr="00CC55AE">
        <w:rPr>
          <w:rFonts w:ascii="Times New Roman" w:hAnsi="Times New Roman" w:cs="Times New Roman"/>
          <w:sz w:val="24"/>
        </w:rPr>
        <w:t>обращае</w:t>
      </w:r>
      <w:r w:rsidR="007510C5" w:rsidRPr="00CC55AE">
        <w:rPr>
          <w:rFonts w:ascii="Times New Roman" w:hAnsi="Times New Roman" w:cs="Times New Roman"/>
          <w:sz w:val="24"/>
        </w:rPr>
        <w:t>т</w:t>
      </w:r>
      <w:r w:rsidR="00004AEB" w:rsidRPr="00CC55AE">
        <w:rPr>
          <w:rFonts w:ascii="Times New Roman" w:hAnsi="Times New Roman" w:cs="Times New Roman"/>
          <w:sz w:val="24"/>
        </w:rPr>
        <w:t>ся</w:t>
      </w:r>
      <w:r w:rsidR="007510C5" w:rsidRPr="00CC55AE">
        <w:rPr>
          <w:rFonts w:ascii="Times New Roman" w:hAnsi="Times New Roman" w:cs="Times New Roman"/>
          <w:sz w:val="24"/>
        </w:rPr>
        <w:t xml:space="preserve"> внимание на то, что использование локального контекста (ближайших линейных соседей слов) может быть полезным в решении задачи автоматического разрешения многозначности</w:t>
      </w:r>
      <w:r w:rsidR="00DD2E1F" w:rsidRPr="00CC55AE">
        <w:rPr>
          <w:rFonts w:ascii="Times New Roman" w:hAnsi="Times New Roman" w:cs="Times New Roman"/>
          <w:sz w:val="24"/>
        </w:rPr>
        <w:t>.</w:t>
      </w:r>
      <w:r w:rsidR="00423355" w:rsidRPr="00CC55AE">
        <w:rPr>
          <w:rFonts w:ascii="Times New Roman" w:hAnsi="Times New Roman" w:cs="Times New Roman"/>
          <w:sz w:val="24"/>
        </w:rPr>
        <w:t xml:space="preserve"> В работе многозначными признаются «значения, которые обычно не переводятся с помощью одного слова на иностр</w:t>
      </w:r>
      <w:r w:rsidR="00EA4191" w:rsidRPr="00CC55AE">
        <w:rPr>
          <w:rFonts w:ascii="Times New Roman" w:hAnsi="Times New Roman" w:cs="Times New Roman"/>
          <w:sz w:val="24"/>
        </w:rPr>
        <w:t xml:space="preserve">анный язык» </w:t>
      </w:r>
      <w:r w:rsidR="00423355" w:rsidRPr="00CC55AE">
        <w:rPr>
          <w:rFonts w:ascii="Times New Roman" w:hAnsi="Times New Roman" w:cs="Times New Roman"/>
          <w:sz w:val="24"/>
        </w:rPr>
        <w:t>[</w:t>
      </w:r>
      <w:r w:rsidR="00423355" w:rsidRPr="00CC55AE">
        <w:rPr>
          <w:rFonts w:ascii="Times New Roman" w:hAnsi="Times New Roman" w:cs="Times New Roman"/>
          <w:sz w:val="24"/>
          <w:lang w:val="en-US"/>
        </w:rPr>
        <w:t>Yarowsky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="00423355" w:rsidRPr="00CC55AE">
        <w:rPr>
          <w:rFonts w:ascii="Times New Roman" w:hAnsi="Times New Roman" w:cs="Times New Roman"/>
          <w:sz w:val="24"/>
        </w:rPr>
        <w:t xml:space="preserve"> 1993:</w:t>
      </w:r>
      <w:r w:rsidR="00356A18" w:rsidRPr="00CC55AE">
        <w:rPr>
          <w:rFonts w:ascii="Times New Roman" w:hAnsi="Times New Roman" w:cs="Times New Roman"/>
          <w:sz w:val="24"/>
        </w:rPr>
        <w:t xml:space="preserve"> </w:t>
      </w:r>
      <w:r w:rsidR="00423355" w:rsidRPr="00CC55AE">
        <w:rPr>
          <w:rFonts w:ascii="Times New Roman" w:hAnsi="Times New Roman" w:cs="Times New Roman"/>
          <w:sz w:val="24"/>
        </w:rPr>
        <w:t>266].</w:t>
      </w:r>
      <w:r w:rsidR="000F72B4" w:rsidRPr="00CC55AE">
        <w:rPr>
          <w:rFonts w:ascii="Times New Roman" w:hAnsi="Times New Roman" w:cs="Times New Roman"/>
          <w:sz w:val="24"/>
        </w:rPr>
        <w:t xml:space="preserve"> </w:t>
      </w:r>
      <w:r w:rsidR="00004AEB" w:rsidRPr="00CC55AE">
        <w:rPr>
          <w:rFonts w:ascii="Times New Roman" w:hAnsi="Times New Roman" w:cs="Times New Roman"/>
          <w:sz w:val="24"/>
        </w:rPr>
        <w:t>Рассматривае</w:t>
      </w:r>
      <w:r w:rsidR="00EF449C" w:rsidRPr="00CC55AE">
        <w:rPr>
          <w:rFonts w:ascii="Times New Roman" w:hAnsi="Times New Roman" w:cs="Times New Roman"/>
          <w:sz w:val="24"/>
        </w:rPr>
        <w:t>т</w:t>
      </w:r>
      <w:r w:rsidR="00004AEB" w:rsidRPr="00CC55AE">
        <w:rPr>
          <w:rFonts w:ascii="Times New Roman" w:hAnsi="Times New Roman" w:cs="Times New Roman"/>
          <w:sz w:val="24"/>
        </w:rPr>
        <w:t>ся</w:t>
      </w:r>
      <w:r w:rsidR="00EF449C" w:rsidRPr="00CC55AE">
        <w:rPr>
          <w:rFonts w:ascii="Times New Roman" w:hAnsi="Times New Roman" w:cs="Times New Roman"/>
          <w:sz w:val="24"/>
        </w:rPr>
        <w:t xml:space="preserve"> </w:t>
      </w:r>
      <w:r w:rsidR="00423355" w:rsidRPr="00CC55AE">
        <w:rPr>
          <w:rFonts w:ascii="Times New Roman" w:hAnsi="Times New Roman" w:cs="Times New Roman"/>
          <w:sz w:val="24"/>
        </w:rPr>
        <w:t>несколько типов</w:t>
      </w:r>
      <w:r w:rsidR="00EF449C" w:rsidRPr="00CC55AE">
        <w:rPr>
          <w:rFonts w:ascii="Times New Roman" w:hAnsi="Times New Roman" w:cs="Times New Roman"/>
          <w:sz w:val="24"/>
        </w:rPr>
        <w:t xml:space="preserve"> </w:t>
      </w:r>
      <w:r w:rsidR="00EF7465" w:rsidRPr="00CC55AE">
        <w:rPr>
          <w:rFonts w:ascii="Times New Roman" w:hAnsi="Times New Roman" w:cs="Times New Roman"/>
          <w:sz w:val="24"/>
        </w:rPr>
        <w:t>словосочетаний</w:t>
      </w:r>
      <w:r w:rsidR="00EF449C" w:rsidRPr="00CC55AE">
        <w:rPr>
          <w:rFonts w:ascii="Times New Roman" w:hAnsi="Times New Roman" w:cs="Times New Roman"/>
          <w:sz w:val="24"/>
        </w:rPr>
        <w:t xml:space="preserve">: непосредственное линейное соседство слов в тексте, первое слово слева или справа, </w:t>
      </w:r>
      <w:r w:rsidR="00384B45" w:rsidRPr="00CC55AE">
        <w:rPr>
          <w:rFonts w:ascii="Times New Roman" w:hAnsi="Times New Roman" w:cs="Times New Roman"/>
          <w:sz w:val="24"/>
        </w:rPr>
        <w:t>относящееся к определённой части</w:t>
      </w:r>
      <w:r w:rsidR="00EF449C" w:rsidRPr="00CC55AE">
        <w:rPr>
          <w:rFonts w:ascii="Times New Roman" w:hAnsi="Times New Roman" w:cs="Times New Roman"/>
          <w:sz w:val="24"/>
        </w:rPr>
        <w:t xml:space="preserve"> ре</w:t>
      </w:r>
      <w:r w:rsidR="00423355" w:rsidRPr="00CC55AE">
        <w:rPr>
          <w:rFonts w:ascii="Times New Roman" w:hAnsi="Times New Roman" w:cs="Times New Roman"/>
          <w:sz w:val="24"/>
        </w:rPr>
        <w:t>чи,</w:t>
      </w:r>
      <w:r w:rsidR="00EF449C" w:rsidRPr="00CC55AE">
        <w:rPr>
          <w:rFonts w:ascii="Times New Roman" w:hAnsi="Times New Roman" w:cs="Times New Roman"/>
          <w:sz w:val="24"/>
        </w:rPr>
        <w:t xml:space="preserve"> </w:t>
      </w:r>
      <w:r w:rsidR="0095796B" w:rsidRPr="00CC55AE">
        <w:rPr>
          <w:rFonts w:ascii="Times New Roman" w:hAnsi="Times New Roman" w:cs="Times New Roman"/>
          <w:sz w:val="24"/>
        </w:rPr>
        <w:t>пары слов, связанные определёнными синтаксическими отношениями</w:t>
      </w:r>
      <w:r w:rsidR="005840B4" w:rsidRPr="00CC55AE">
        <w:rPr>
          <w:rFonts w:ascii="Times New Roman" w:hAnsi="Times New Roman" w:cs="Times New Roman"/>
          <w:sz w:val="24"/>
        </w:rPr>
        <w:t xml:space="preserve">. Доля </w:t>
      </w:r>
      <w:r w:rsidR="00EF7465" w:rsidRPr="00CC55AE">
        <w:rPr>
          <w:rFonts w:ascii="Times New Roman" w:hAnsi="Times New Roman" w:cs="Times New Roman"/>
          <w:sz w:val="24"/>
        </w:rPr>
        <w:t>словосочетаний</w:t>
      </w:r>
      <w:r w:rsidR="005840B4" w:rsidRPr="00CC55AE">
        <w:rPr>
          <w:rFonts w:ascii="Times New Roman" w:hAnsi="Times New Roman" w:cs="Times New Roman"/>
          <w:sz w:val="24"/>
        </w:rPr>
        <w:t xml:space="preserve"> с одними и  теми же значениями в разных вхождениях в среднем составляет 95%.</w:t>
      </w:r>
    </w:p>
    <w:p w14:paraId="1C5CE904" w14:textId="0F45C0C4" w:rsidR="00F65288" w:rsidRPr="00CC55AE" w:rsidRDefault="00B15ABE" w:rsidP="00AB2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Гипотеза «о</w:t>
      </w:r>
      <w:r w:rsidR="00E611A7" w:rsidRPr="00CC55AE">
        <w:rPr>
          <w:rFonts w:ascii="Times New Roman" w:hAnsi="Times New Roman" w:cs="Times New Roman"/>
          <w:sz w:val="24"/>
        </w:rPr>
        <w:t xml:space="preserve">дно значение на </w:t>
      </w:r>
      <w:r w:rsidR="00EF7465" w:rsidRPr="00CC55AE">
        <w:rPr>
          <w:rFonts w:ascii="Times New Roman" w:hAnsi="Times New Roman" w:cs="Times New Roman"/>
          <w:sz w:val="24"/>
        </w:rPr>
        <w:t>словосочетание</w:t>
      </w:r>
      <w:r w:rsidR="00E611A7" w:rsidRPr="00CC55AE">
        <w:rPr>
          <w:rFonts w:ascii="Times New Roman" w:hAnsi="Times New Roman" w:cs="Times New Roman"/>
          <w:sz w:val="24"/>
        </w:rPr>
        <w:t>» может помочь в разметке и создании алгоритмов автоматического разрешения многозначности. В статье [</w:t>
      </w:r>
      <w:r w:rsidR="00E611A7" w:rsidRPr="00CC55AE">
        <w:rPr>
          <w:rFonts w:ascii="Times New Roman" w:hAnsi="Times New Roman" w:cs="Times New Roman"/>
          <w:sz w:val="24"/>
          <w:lang w:val="en-US"/>
        </w:rPr>
        <w:t>Martinez</w:t>
      </w:r>
      <w:r w:rsidR="00E611A7" w:rsidRPr="00CC55AE">
        <w:rPr>
          <w:rFonts w:ascii="Times New Roman" w:hAnsi="Times New Roman" w:cs="Times New Roman"/>
          <w:sz w:val="24"/>
        </w:rPr>
        <w:t xml:space="preserve">, </w:t>
      </w:r>
      <w:r w:rsidR="00E611A7" w:rsidRPr="00CC55AE">
        <w:rPr>
          <w:rFonts w:ascii="Times New Roman" w:hAnsi="Times New Roman" w:cs="Times New Roman"/>
          <w:sz w:val="24"/>
          <w:lang w:val="en-US"/>
        </w:rPr>
        <w:t>Agirre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="00E611A7" w:rsidRPr="00CC55AE">
        <w:rPr>
          <w:rFonts w:ascii="Times New Roman" w:hAnsi="Times New Roman" w:cs="Times New Roman"/>
          <w:sz w:val="24"/>
        </w:rPr>
        <w:t xml:space="preserve"> 2000] авторы проверяют </w:t>
      </w:r>
      <w:r w:rsidR="00FC1496" w:rsidRPr="00CC55AE">
        <w:rPr>
          <w:rFonts w:ascii="Times New Roman" w:hAnsi="Times New Roman" w:cs="Times New Roman"/>
          <w:sz w:val="24"/>
        </w:rPr>
        <w:t xml:space="preserve">данную </w:t>
      </w:r>
      <w:r w:rsidR="00E611A7" w:rsidRPr="00CC55AE">
        <w:rPr>
          <w:rFonts w:ascii="Times New Roman" w:hAnsi="Times New Roman" w:cs="Times New Roman"/>
          <w:sz w:val="24"/>
        </w:rPr>
        <w:t>гипотезу для более сложной классификации значений на материале двух корпусов. Авторы утверждают, что для более тонких различий в значениях (</w:t>
      </w:r>
      <w:r w:rsidR="00384B45" w:rsidRPr="00CC55AE">
        <w:rPr>
          <w:rFonts w:ascii="Times New Roman" w:hAnsi="Times New Roman" w:cs="Times New Roman"/>
          <w:sz w:val="24"/>
        </w:rPr>
        <w:t>то есть при наличии у слова более двух значений</w:t>
      </w:r>
      <w:r w:rsidR="00E611A7" w:rsidRPr="00CC55AE">
        <w:rPr>
          <w:rFonts w:ascii="Times New Roman" w:hAnsi="Times New Roman" w:cs="Times New Roman"/>
          <w:sz w:val="24"/>
        </w:rPr>
        <w:t xml:space="preserve">) гипотеза </w:t>
      </w:r>
      <w:r w:rsidR="008F5CF5" w:rsidRPr="00CC55AE">
        <w:rPr>
          <w:rFonts w:ascii="Times New Roman" w:hAnsi="Times New Roman" w:cs="Times New Roman"/>
          <w:sz w:val="24"/>
        </w:rPr>
        <w:t>проявляется слабее (70%</w:t>
      </w:r>
      <w:r w:rsidR="00FD67EB" w:rsidRPr="00CC55AE">
        <w:rPr>
          <w:rFonts w:ascii="Times New Roman" w:hAnsi="Times New Roman" w:cs="Times New Roman"/>
          <w:sz w:val="24"/>
        </w:rPr>
        <w:t>).</w:t>
      </w:r>
      <w:r w:rsidR="00E611A7" w:rsidRPr="00CC55AE">
        <w:rPr>
          <w:rFonts w:ascii="Times New Roman" w:hAnsi="Times New Roman" w:cs="Times New Roman"/>
          <w:sz w:val="24"/>
        </w:rPr>
        <w:t xml:space="preserve"> </w:t>
      </w:r>
      <w:r w:rsidR="00FD67EB" w:rsidRPr="00CC55AE">
        <w:rPr>
          <w:rFonts w:ascii="Times New Roman" w:hAnsi="Times New Roman" w:cs="Times New Roman"/>
          <w:sz w:val="24"/>
        </w:rPr>
        <w:t xml:space="preserve">Кроме того, авторы отмечают важную особенность гипотезы: в рамках одного корпуса, тексты которого принадлежат, как правило, одному жанру, слова используются в рамках </w:t>
      </w:r>
      <w:r w:rsidR="00EF7465" w:rsidRPr="00CC55AE">
        <w:rPr>
          <w:rFonts w:ascii="Times New Roman" w:hAnsi="Times New Roman" w:cs="Times New Roman"/>
          <w:sz w:val="24"/>
        </w:rPr>
        <w:t>словосочетаний</w:t>
      </w:r>
      <w:r w:rsidR="00FD67EB" w:rsidRPr="00CC55AE">
        <w:rPr>
          <w:rFonts w:ascii="Times New Roman" w:hAnsi="Times New Roman" w:cs="Times New Roman"/>
          <w:sz w:val="24"/>
        </w:rPr>
        <w:t xml:space="preserve"> в одном значении. Однако при смене корпуса необходимо учитывать вариативность жанров и тем.</w:t>
      </w:r>
    </w:p>
    <w:p w14:paraId="33640C28" w14:textId="7F084639" w:rsidR="00AB2B10" w:rsidRPr="00CC55AE" w:rsidRDefault="00AB2B10" w:rsidP="00AB2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 xml:space="preserve">Отдельно следует упомянуть такой известный ресурс как </w:t>
      </w:r>
      <w:r w:rsidRPr="00CC55AE">
        <w:rPr>
          <w:rFonts w:ascii="Times New Roman" w:hAnsi="Times New Roman" w:cs="Times New Roman"/>
          <w:sz w:val="24"/>
          <w:lang w:val="en-US"/>
        </w:rPr>
        <w:t>SyntagNet</w:t>
      </w:r>
      <w:r w:rsidRPr="00CC55AE">
        <w:rPr>
          <w:rStyle w:val="af3"/>
          <w:rFonts w:ascii="Times New Roman" w:hAnsi="Times New Roman" w:cs="Times New Roman"/>
          <w:sz w:val="24"/>
        </w:rPr>
        <w:footnoteReference w:id="4"/>
      </w:r>
      <w:r w:rsidR="00EA4191"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</w:rPr>
        <w:t>[</w:t>
      </w:r>
      <w:r w:rsidRPr="00CC55AE">
        <w:rPr>
          <w:rFonts w:ascii="Times New Roman" w:hAnsi="Times New Roman" w:cs="Times New Roman"/>
          <w:sz w:val="24"/>
          <w:lang w:val="en-US"/>
        </w:rPr>
        <w:t>Maru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et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al</w:t>
      </w:r>
      <w:r w:rsidR="00EA4191" w:rsidRPr="00CC55AE">
        <w:rPr>
          <w:rFonts w:ascii="Times New Roman" w:hAnsi="Times New Roman" w:cs="Times New Roman"/>
          <w:sz w:val="24"/>
        </w:rPr>
        <w:t>., 2019]</w:t>
      </w:r>
      <w:r w:rsidRPr="00CC55AE">
        <w:rPr>
          <w:rFonts w:ascii="Times New Roman" w:hAnsi="Times New Roman" w:cs="Times New Roman"/>
          <w:sz w:val="24"/>
        </w:rPr>
        <w:t xml:space="preserve">, </w:t>
      </w:r>
      <w:r w:rsidR="005840B4" w:rsidRPr="00CC55AE">
        <w:rPr>
          <w:rFonts w:ascii="Times New Roman" w:hAnsi="Times New Roman" w:cs="Times New Roman"/>
          <w:sz w:val="24"/>
        </w:rPr>
        <w:t>который содержит более 80 тысяч</w:t>
      </w:r>
      <w:r w:rsidRPr="00CC55AE">
        <w:rPr>
          <w:rFonts w:ascii="Times New Roman" w:hAnsi="Times New Roman" w:cs="Times New Roman"/>
          <w:sz w:val="24"/>
        </w:rPr>
        <w:t xml:space="preserve"> словосочетаний, размеченных по значениям. Создание такого рода </w:t>
      </w:r>
      <w:r w:rsidR="005840B4" w:rsidRPr="00CC55AE">
        <w:rPr>
          <w:rFonts w:ascii="Times New Roman" w:hAnsi="Times New Roman" w:cs="Times New Roman"/>
          <w:sz w:val="24"/>
        </w:rPr>
        <w:t>ресурса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="00F562B6" w:rsidRPr="00CC55AE">
        <w:rPr>
          <w:rFonts w:ascii="Times New Roman" w:hAnsi="Times New Roman" w:cs="Times New Roman"/>
          <w:sz w:val="24"/>
        </w:rPr>
        <w:t xml:space="preserve">подразумевает принятие гипотезы </w:t>
      </w:r>
      <w:r w:rsidR="00D00FC0" w:rsidRPr="00CC55AE">
        <w:rPr>
          <w:rFonts w:ascii="Times New Roman" w:hAnsi="Times New Roman" w:cs="Times New Roman"/>
          <w:sz w:val="24"/>
        </w:rPr>
        <w:t>«</w:t>
      </w:r>
      <w:r w:rsidR="00F562B6" w:rsidRPr="00CC55AE">
        <w:rPr>
          <w:rFonts w:ascii="Times New Roman" w:hAnsi="Times New Roman" w:cs="Times New Roman"/>
          <w:sz w:val="24"/>
        </w:rPr>
        <w:t xml:space="preserve">одного значения на </w:t>
      </w:r>
      <w:r w:rsidR="00EF7465" w:rsidRPr="00CC55AE">
        <w:rPr>
          <w:rFonts w:ascii="Times New Roman" w:hAnsi="Times New Roman" w:cs="Times New Roman"/>
          <w:sz w:val="24"/>
        </w:rPr>
        <w:t>словосочетание</w:t>
      </w:r>
      <w:r w:rsidR="00D00FC0" w:rsidRPr="00CC55AE">
        <w:rPr>
          <w:rFonts w:ascii="Times New Roman" w:hAnsi="Times New Roman" w:cs="Times New Roman"/>
          <w:sz w:val="24"/>
        </w:rPr>
        <w:t>»</w:t>
      </w:r>
      <w:r w:rsidR="00F562B6" w:rsidRPr="00CC55AE">
        <w:rPr>
          <w:rFonts w:ascii="Times New Roman" w:hAnsi="Times New Roman" w:cs="Times New Roman"/>
          <w:sz w:val="24"/>
        </w:rPr>
        <w:t>.</w:t>
      </w:r>
    </w:p>
    <w:p w14:paraId="63C0FC79" w14:textId="77777777" w:rsidR="00FD67EB" w:rsidRPr="00CC55AE" w:rsidRDefault="00142957" w:rsidP="00142957">
      <w:pPr>
        <w:pStyle w:val="1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lastRenderedPageBreak/>
        <w:t>2</w:t>
      </w:r>
      <w:r w:rsidR="00973315" w:rsidRPr="00CC55AE">
        <w:rPr>
          <w:rFonts w:ascii="Times New Roman" w:hAnsi="Times New Roman" w:cs="Times New Roman"/>
          <w:color w:val="auto"/>
        </w:rPr>
        <w:t xml:space="preserve">. </w:t>
      </w:r>
      <w:r w:rsidRPr="00CC55AE">
        <w:rPr>
          <w:rFonts w:ascii="Times New Roman" w:hAnsi="Times New Roman" w:cs="Times New Roman"/>
          <w:color w:val="auto"/>
        </w:rPr>
        <w:t>Анализ неравномерности распределения значений на семантическом корпусе русского языка</w:t>
      </w:r>
    </w:p>
    <w:p w14:paraId="7DA28C37" w14:textId="77777777" w:rsidR="00973315" w:rsidRPr="00CC55AE" w:rsidRDefault="00973315" w:rsidP="008E43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Авторами данной статьи были проведены собственные исследования на материале корпуса русскоязычных текстов</w:t>
      </w:r>
      <w:r w:rsidR="005B7325" w:rsidRPr="00CC55AE">
        <w:rPr>
          <w:rFonts w:ascii="Times New Roman" w:hAnsi="Times New Roman" w:cs="Times New Roman"/>
          <w:sz w:val="24"/>
        </w:rPr>
        <w:t xml:space="preserve"> с разметкой по значениям</w:t>
      </w:r>
      <w:r w:rsidRPr="00CC55AE">
        <w:rPr>
          <w:rFonts w:ascii="Times New Roman" w:hAnsi="Times New Roman" w:cs="Times New Roman"/>
          <w:sz w:val="24"/>
        </w:rPr>
        <w:t xml:space="preserve"> с целью проверить особенности распределения значений многозначных слов.</w:t>
      </w:r>
    </w:p>
    <w:p w14:paraId="5FEA0726" w14:textId="77777777" w:rsidR="00DC0386" w:rsidRPr="00CC55AE" w:rsidRDefault="00142957" w:rsidP="00DC0386">
      <w:pPr>
        <w:pStyle w:val="2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>2</w:t>
      </w:r>
      <w:r w:rsidR="00DC0386" w:rsidRPr="00CC55AE">
        <w:rPr>
          <w:rFonts w:ascii="Times New Roman" w:hAnsi="Times New Roman" w:cs="Times New Roman"/>
          <w:color w:val="auto"/>
        </w:rPr>
        <w:t>.1</w:t>
      </w:r>
      <w:r w:rsidR="009B6D58" w:rsidRPr="00CC55AE">
        <w:rPr>
          <w:rFonts w:ascii="Times New Roman" w:hAnsi="Times New Roman" w:cs="Times New Roman"/>
          <w:color w:val="auto"/>
        </w:rPr>
        <w:t>.</w:t>
      </w:r>
      <w:r w:rsidR="00DC0386" w:rsidRPr="00CC55AE">
        <w:rPr>
          <w:rFonts w:ascii="Times New Roman" w:hAnsi="Times New Roman" w:cs="Times New Roman"/>
          <w:color w:val="auto"/>
        </w:rPr>
        <w:t xml:space="preserve"> Описание корпуса</w:t>
      </w:r>
    </w:p>
    <w:p w14:paraId="30212FAC" w14:textId="77777777" w:rsidR="005B7325" w:rsidRPr="00CC55AE" w:rsidRDefault="005B7325" w:rsidP="0077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Процесс создания корпуса подробно описан в работе [</w:t>
      </w:r>
      <w:r w:rsidRPr="00CC55AE">
        <w:rPr>
          <w:rFonts w:ascii="Times New Roman" w:hAnsi="Times New Roman" w:cs="Times New Roman"/>
          <w:sz w:val="24"/>
          <w:lang w:val="en-US"/>
        </w:rPr>
        <w:t>Kirillovich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et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al</w:t>
      </w:r>
      <w:r w:rsidRPr="00CC55AE">
        <w:rPr>
          <w:rFonts w:ascii="Times New Roman" w:hAnsi="Times New Roman" w:cs="Times New Roman"/>
          <w:sz w:val="24"/>
        </w:rPr>
        <w:t>.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Pr="00CC55AE">
        <w:rPr>
          <w:rFonts w:ascii="Times New Roman" w:hAnsi="Times New Roman" w:cs="Times New Roman"/>
          <w:sz w:val="24"/>
        </w:rPr>
        <w:t xml:space="preserve"> 2022].</w:t>
      </w:r>
      <w:r w:rsidR="00EF2D0A" w:rsidRPr="00CC55AE">
        <w:rPr>
          <w:rFonts w:ascii="Times New Roman" w:hAnsi="Times New Roman" w:cs="Times New Roman"/>
          <w:sz w:val="24"/>
        </w:rPr>
        <w:t xml:space="preserve"> Авторы использовали для разметки и помещения в корпус тексты</w:t>
      </w:r>
      <w:r w:rsidR="00B315B4" w:rsidRPr="00CC55AE">
        <w:rPr>
          <w:rFonts w:ascii="Times New Roman" w:hAnsi="Times New Roman" w:cs="Times New Roman"/>
          <w:sz w:val="24"/>
        </w:rPr>
        <w:t xml:space="preserve"> средней длины</w:t>
      </w:r>
      <w:r w:rsidR="00EF2D0A" w:rsidRPr="00CC55AE">
        <w:rPr>
          <w:rFonts w:ascii="Times New Roman" w:hAnsi="Times New Roman" w:cs="Times New Roman"/>
          <w:sz w:val="24"/>
        </w:rPr>
        <w:t xml:space="preserve">, собранные в рамках проекта </w:t>
      </w:r>
      <w:r w:rsidR="00EF2D0A" w:rsidRPr="00CC55AE">
        <w:rPr>
          <w:rFonts w:ascii="Times New Roman" w:hAnsi="Times New Roman" w:cs="Times New Roman"/>
          <w:sz w:val="24"/>
          <w:lang w:val="en-US"/>
        </w:rPr>
        <w:t>OpenCorpora</w:t>
      </w:r>
      <w:r w:rsidR="00FB056D" w:rsidRPr="00CC55AE">
        <w:rPr>
          <w:rStyle w:val="af3"/>
          <w:rFonts w:ascii="Times New Roman" w:hAnsi="Times New Roman" w:cs="Times New Roman"/>
          <w:sz w:val="24"/>
        </w:rPr>
        <w:footnoteReference w:id="5"/>
      </w:r>
      <w:r w:rsidR="00B315B4" w:rsidRPr="00CC55AE">
        <w:rPr>
          <w:rFonts w:ascii="Times New Roman" w:hAnsi="Times New Roman" w:cs="Times New Roman"/>
          <w:sz w:val="24"/>
        </w:rPr>
        <w:t>. Для разметки текстов по значениям были выбраны инвентари значений из тезауруса</w:t>
      </w:r>
      <w:r w:rsidR="00085A6F" w:rsidRPr="00CC55AE">
        <w:rPr>
          <w:rFonts w:ascii="Times New Roman" w:hAnsi="Times New Roman" w:cs="Times New Roman"/>
          <w:sz w:val="24"/>
        </w:rPr>
        <w:t xml:space="preserve"> RuWordNet</w:t>
      </w:r>
      <w:r w:rsidR="00085A6F" w:rsidRPr="00CC55AE">
        <w:rPr>
          <w:rStyle w:val="af3"/>
          <w:rFonts w:ascii="Times New Roman" w:hAnsi="Times New Roman" w:cs="Times New Roman"/>
          <w:sz w:val="24"/>
        </w:rPr>
        <w:footnoteReference w:id="6"/>
      </w:r>
      <w:r w:rsidR="00807044" w:rsidRPr="00CC55AE">
        <w:rPr>
          <w:rFonts w:ascii="Times New Roman" w:hAnsi="Times New Roman" w:cs="Times New Roman"/>
          <w:sz w:val="24"/>
        </w:rPr>
        <w:t>, а</w:t>
      </w:r>
      <w:r w:rsidR="00103F13" w:rsidRPr="00CC55AE">
        <w:rPr>
          <w:rFonts w:ascii="Times New Roman" w:hAnsi="Times New Roman" w:cs="Times New Roman"/>
          <w:sz w:val="24"/>
        </w:rPr>
        <w:t>налога</w:t>
      </w:r>
      <w:r w:rsidR="00807044" w:rsidRPr="00CC55AE">
        <w:rPr>
          <w:rFonts w:ascii="Times New Roman" w:hAnsi="Times New Roman" w:cs="Times New Roman"/>
          <w:sz w:val="24"/>
        </w:rPr>
        <w:t xml:space="preserve"> </w:t>
      </w:r>
      <w:r w:rsidR="00807044" w:rsidRPr="00CC55AE">
        <w:rPr>
          <w:rFonts w:ascii="Times New Roman" w:hAnsi="Times New Roman" w:cs="Times New Roman"/>
          <w:sz w:val="24"/>
          <w:lang w:val="en-US"/>
        </w:rPr>
        <w:t>WordNet</w:t>
      </w:r>
      <w:r w:rsidR="00807044" w:rsidRPr="00CC55AE">
        <w:rPr>
          <w:rFonts w:ascii="Times New Roman" w:hAnsi="Times New Roman" w:cs="Times New Roman"/>
          <w:sz w:val="24"/>
        </w:rPr>
        <w:t xml:space="preserve"> для русского языка ([</w:t>
      </w:r>
      <w:r w:rsidR="00807044" w:rsidRPr="00CC55AE">
        <w:rPr>
          <w:rFonts w:ascii="Times New Roman" w:hAnsi="Times New Roman" w:cs="Times New Roman"/>
          <w:sz w:val="24"/>
          <w:lang w:val="en-US"/>
        </w:rPr>
        <w:t>Loukachevitch</w:t>
      </w:r>
      <w:r w:rsidR="00807044" w:rsidRPr="00CC55AE">
        <w:rPr>
          <w:rFonts w:ascii="Times New Roman" w:hAnsi="Times New Roman" w:cs="Times New Roman"/>
          <w:sz w:val="24"/>
        </w:rPr>
        <w:t xml:space="preserve"> </w:t>
      </w:r>
      <w:r w:rsidR="00807044" w:rsidRPr="00CC55AE">
        <w:rPr>
          <w:rFonts w:ascii="Times New Roman" w:hAnsi="Times New Roman" w:cs="Times New Roman"/>
          <w:sz w:val="24"/>
          <w:lang w:val="en-US"/>
        </w:rPr>
        <w:t>et</w:t>
      </w:r>
      <w:r w:rsidR="00807044" w:rsidRPr="00CC55AE">
        <w:rPr>
          <w:rFonts w:ascii="Times New Roman" w:hAnsi="Times New Roman" w:cs="Times New Roman"/>
          <w:sz w:val="24"/>
        </w:rPr>
        <w:t xml:space="preserve"> </w:t>
      </w:r>
      <w:r w:rsidR="00807044" w:rsidRPr="00CC55AE">
        <w:rPr>
          <w:rFonts w:ascii="Times New Roman" w:hAnsi="Times New Roman" w:cs="Times New Roman"/>
          <w:sz w:val="24"/>
          <w:lang w:val="en-US"/>
        </w:rPr>
        <w:t>al</w:t>
      </w:r>
      <w:r w:rsidR="007E247B" w:rsidRPr="00CC55AE">
        <w:rPr>
          <w:rFonts w:ascii="Times New Roman" w:hAnsi="Times New Roman" w:cs="Times New Roman"/>
          <w:sz w:val="24"/>
        </w:rPr>
        <w:t>.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="007E247B" w:rsidRPr="00CC55AE">
        <w:rPr>
          <w:rFonts w:ascii="Times New Roman" w:hAnsi="Times New Roman" w:cs="Times New Roman"/>
          <w:sz w:val="24"/>
        </w:rPr>
        <w:t xml:space="preserve"> 2016]</w:t>
      </w:r>
      <w:r w:rsidR="00807044" w:rsidRPr="00CC55AE">
        <w:rPr>
          <w:rFonts w:ascii="Times New Roman" w:hAnsi="Times New Roman" w:cs="Times New Roman"/>
          <w:sz w:val="24"/>
        </w:rPr>
        <w:t>)</w:t>
      </w:r>
      <w:r w:rsidR="00B315B4" w:rsidRPr="00CC55AE">
        <w:rPr>
          <w:rFonts w:ascii="Times New Roman" w:hAnsi="Times New Roman" w:cs="Times New Roman"/>
          <w:sz w:val="24"/>
        </w:rPr>
        <w:t>.</w:t>
      </w:r>
    </w:p>
    <w:p w14:paraId="30979BDF" w14:textId="63A5A355" w:rsidR="0008778A" w:rsidRPr="00CC55AE" w:rsidRDefault="00B315B4" w:rsidP="00087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 xml:space="preserve">Отобранные тексты были поделены на предложения, слова прошли процесс лемматизации, были сопоставлены с лексическими единицами </w:t>
      </w:r>
      <w:r w:rsidRPr="00CC55AE">
        <w:rPr>
          <w:rFonts w:ascii="Times New Roman" w:hAnsi="Times New Roman" w:cs="Times New Roman"/>
          <w:sz w:val="24"/>
          <w:lang w:val="en-US"/>
        </w:rPr>
        <w:t>RuWordNet</w:t>
      </w:r>
      <w:r w:rsidRPr="00CC55AE">
        <w:rPr>
          <w:rFonts w:ascii="Times New Roman" w:hAnsi="Times New Roman" w:cs="Times New Roman"/>
          <w:sz w:val="24"/>
        </w:rPr>
        <w:t xml:space="preserve">. </w:t>
      </w:r>
      <w:r w:rsidR="0008778A" w:rsidRPr="00CC55AE">
        <w:rPr>
          <w:rFonts w:ascii="Times New Roman" w:hAnsi="Times New Roman" w:cs="Times New Roman"/>
          <w:sz w:val="24"/>
        </w:rPr>
        <w:t xml:space="preserve">Корпус состоит из 807 текстов, число лемм составляет 109 893 (136 лемм на документ в среднем), число синсетов </w:t>
      </w:r>
      <w:r w:rsidR="0008778A" w:rsidRPr="00CC55AE">
        <w:rPr>
          <w:rFonts w:ascii="Times New Roman" w:hAnsi="Times New Roman" w:cs="Times New Roman"/>
          <w:sz w:val="24"/>
          <w:lang w:val="en-US"/>
        </w:rPr>
        <w:t>RuWordNet</w:t>
      </w:r>
      <w:r w:rsidR="0008778A" w:rsidRPr="00CC55AE">
        <w:rPr>
          <w:rFonts w:ascii="Times New Roman" w:hAnsi="Times New Roman" w:cs="Times New Roman"/>
          <w:sz w:val="24"/>
        </w:rPr>
        <w:t xml:space="preserve"> равно 8 619.</w:t>
      </w:r>
    </w:p>
    <w:p w14:paraId="434396A0" w14:textId="77777777" w:rsidR="004C1890" w:rsidRPr="00CC55AE" w:rsidRDefault="007364A7" w:rsidP="007364A7">
      <w:pPr>
        <w:pStyle w:val="2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>2.2</w:t>
      </w:r>
      <w:r w:rsidR="009B6D58" w:rsidRPr="00CC55AE">
        <w:rPr>
          <w:rFonts w:ascii="Times New Roman" w:hAnsi="Times New Roman" w:cs="Times New Roman"/>
          <w:color w:val="auto"/>
        </w:rPr>
        <w:t>.</w:t>
      </w:r>
      <w:r w:rsidRPr="00CC55AE">
        <w:rPr>
          <w:rFonts w:ascii="Times New Roman" w:hAnsi="Times New Roman" w:cs="Times New Roman"/>
          <w:color w:val="auto"/>
        </w:rPr>
        <w:t xml:space="preserve"> Исследование неравномерности распределения значений на материале корпуса</w:t>
      </w:r>
    </w:p>
    <w:p w14:paraId="12F63F16" w14:textId="77777777" w:rsidR="007364A7" w:rsidRPr="00CC55AE" w:rsidRDefault="007364A7" w:rsidP="007364A7">
      <w:pPr>
        <w:pStyle w:val="3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>2.2.1</w:t>
      </w:r>
      <w:r w:rsidR="009B6D58" w:rsidRPr="00CC55AE">
        <w:rPr>
          <w:rFonts w:ascii="Times New Roman" w:hAnsi="Times New Roman" w:cs="Times New Roman"/>
          <w:color w:val="auto"/>
        </w:rPr>
        <w:t>.</w:t>
      </w:r>
      <w:r w:rsidRPr="00CC55AE">
        <w:rPr>
          <w:rFonts w:ascii="Times New Roman" w:hAnsi="Times New Roman" w:cs="Times New Roman"/>
          <w:color w:val="auto"/>
        </w:rPr>
        <w:t xml:space="preserve"> Самое частотное значение (</w:t>
      </w:r>
      <w:r w:rsidRPr="00CC55AE">
        <w:rPr>
          <w:rFonts w:ascii="Times New Roman" w:hAnsi="Times New Roman" w:cs="Times New Roman"/>
          <w:color w:val="auto"/>
          <w:lang w:val="en-US"/>
        </w:rPr>
        <w:t>MFS</w:t>
      </w:r>
      <w:r w:rsidRPr="00CC55AE">
        <w:rPr>
          <w:rFonts w:ascii="Times New Roman" w:hAnsi="Times New Roman" w:cs="Times New Roman"/>
          <w:color w:val="auto"/>
        </w:rPr>
        <w:t>)</w:t>
      </w:r>
    </w:p>
    <w:p w14:paraId="0BDEE2FF" w14:textId="13DD2418" w:rsidR="007364A7" w:rsidRPr="00CC55AE" w:rsidRDefault="007364A7" w:rsidP="007364A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Метод на основе самого частотного значения был протестирован в оригинальной статье [</w:t>
      </w:r>
      <w:r w:rsidRPr="00CC55AE">
        <w:rPr>
          <w:rFonts w:ascii="Times New Roman" w:hAnsi="Times New Roman" w:cs="Times New Roman"/>
          <w:sz w:val="24"/>
          <w:lang w:val="en-US"/>
        </w:rPr>
        <w:t>Kirillovich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et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al</w:t>
      </w:r>
      <w:r w:rsidRPr="00CC55AE">
        <w:rPr>
          <w:rFonts w:ascii="Times New Roman" w:hAnsi="Times New Roman" w:cs="Times New Roman"/>
          <w:sz w:val="24"/>
        </w:rPr>
        <w:t>.</w:t>
      </w:r>
      <w:r w:rsidR="00356A18" w:rsidRPr="00CC55AE">
        <w:rPr>
          <w:rFonts w:ascii="Times New Roman" w:hAnsi="Times New Roman" w:cs="Times New Roman"/>
          <w:sz w:val="24"/>
        </w:rPr>
        <w:t>,</w:t>
      </w:r>
      <w:r w:rsidRPr="00CC55AE">
        <w:rPr>
          <w:rFonts w:ascii="Times New Roman" w:hAnsi="Times New Roman" w:cs="Times New Roman"/>
          <w:sz w:val="24"/>
        </w:rPr>
        <w:t xml:space="preserve"> 2022]. На обучающей части корпуса такой алгоритм показал значение точности</w:t>
      </w:r>
      <w:r w:rsidR="00C8550A"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</w:rPr>
        <w:t xml:space="preserve">– </w:t>
      </w:r>
      <w:r w:rsidR="008F5CF5" w:rsidRPr="00CC55AE">
        <w:rPr>
          <w:rFonts w:ascii="Times New Roman" w:hAnsi="Times New Roman" w:cs="Times New Roman"/>
          <w:b/>
          <w:sz w:val="24"/>
        </w:rPr>
        <w:t>85.7</w:t>
      </w:r>
      <w:r w:rsidRPr="00CC55AE">
        <w:rPr>
          <w:rFonts w:ascii="Times New Roman" w:hAnsi="Times New Roman" w:cs="Times New Roman"/>
          <w:b/>
          <w:sz w:val="24"/>
        </w:rPr>
        <w:t>%</w:t>
      </w:r>
      <w:r w:rsidRPr="00CC55AE">
        <w:rPr>
          <w:rFonts w:ascii="Times New Roman" w:hAnsi="Times New Roman" w:cs="Times New Roman"/>
          <w:sz w:val="24"/>
        </w:rPr>
        <w:t xml:space="preserve">. </w:t>
      </w:r>
      <w:r w:rsidR="00FC1496" w:rsidRPr="00CC55AE">
        <w:rPr>
          <w:rFonts w:ascii="Times New Roman" w:hAnsi="Times New Roman" w:cs="Times New Roman"/>
          <w:sz w:val="24"/>
        </w:rPr>
        <w:t>Е</w:t>
      </w:r>
      <w:r w:rsidR="00C8550A" w:rsidRPr="00CC55AE">
        <w:rPr>
          <w:rFonts w:ascii="Times New Roman" w:hAnsi="Times New Roman" w:cs="Times New Roman"/>
          <w:sz w:val="24"/>
        </w:rPr>
        <w:t>сли не считать частотность значения на обучающих</w:t>
      </w:r>
      <w:r w:rsidR="00FC1496" w:rsidRPr="00CC55AE">
        <w:rPr>
          <w:rFonts w:ascii="Times New Roman" w:hAnsi="Times New Roman" w:cs="Times New Roman"/>
          <w:sz w:val="24"/>
        </w:rPr>
        <w:t xml:space="preserve"> </w:t>
      </w:r>
      <w:r w:rsidR="00C8550A" w:rsidRPr="00CC55AE">
        <w:rPr>
          <w:rFonts w:ascii="Times New Roman" w:hAnsi="Times New Roman" w:cs="Times New Roman"/>
          <w:sz w:val="24"/>
        </w:rPr>
        <w:t>данных</w:t>
      </w:r>
      <w:r w:rsidR="00FC1496" w:rsidRPr="00CC55AE">
        <w:rPr>
          <w:rFonts w:ascii="Times New Roman" w:hAnsi="Times New Roman" w:cs="Times New Roman"/>
          <w:sz w:val="24"/>
        </w:rPr>
        <w:t>, а применять к тестовой выборке, то точность определения значения</w:t>
      </w:r>
      <w:r w:rsidR="00C8550A" w:rsidRPr="00CC55AE">
        <w:rPr>
          <w:rFonts w:ascii="Times New Roman" w:hAnsi="Times New Roman" w:cs="Times New Roman"/>
          <w:sz w:val="24"/>
        </w:rPr>
        <w:t xml:space="preserve"> составляет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="008F5CF5" w:rsidRPr="00CC55AE">
        <w:rPr>
          <w:rFonts w:ascii="Times New Roman" w:hAnsi="Times New Roman" w:cs="Times New Roman"/>
          <w:b/>
          <w:sz w:val="24"/>
        </w:rPr>
        <w:t>71.1</w:t>
      </w:r>
      <w:r w:rsidRPr="00CC55AE">
        <w:rPr>
          <w:rFonts w:ascii="Times New Roman" w:hAnsi="Times New Roman" w:cs="Times New Roman"/>
          <w:b/>
          <w:sz w:val="24"/>
        </w:rPr>
        <w:t>%</w:t>
      </w:r>
      <w:r w:rsidR="00FC1496" w:rsidRPr="00CC55AE">
        <w:rPr>
          <w:rFonts w:ascii="Times New Roman" w:hAnsi="Times New Roman" w:cs="Times New Roman"/>
          <w:sz w:val="24"/>
        </w:rPr>
        <w:t>, т.е.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="00FC1496" w:rsidRPr="00CC55AE">
        <w:rPr>
          <w:rFonts w:ascii="Times New Roman" w:hAnsi="Times New Roman" w:cs="Times New Roman"/>
          <w:sz w:val="24"/>
        </w:rPr>
        <w:t>в целом гипотеза подтверждается</w:t>
      </w:r>
      <w:r w:rsidRPr="00CC55AE">
        <w:rPr>
          <w:rFonts w:ascii="Times New Roman" w:hAnsi="Times New Roman" w:cs="Times New Roman"/>
          <w:sz w:val="24"/>
        </w:rPr>
        <w:t>.</w:t>
      </w:r>
    </w:p>
    <w:p w14:paraId="00B7065D" w14:textId="77777777" w:rsidR="005E05EE" w:rsidRPr="00CC55AE" w:rsidRDefault="005E05EE" w:rsidP="005E05EE">
      <w:pPr>
        <w:pStyle w:val="3"/>
        <w:rPr>
          <w:rFonts w:ascii="Times New Roman" w:hAnsi="Times New Roman" w:cs="Times New Roman"/>
          <w:color w:val="auto"/>
          <w:lang w:val="en-US"/>
        </w:rPr>
      </w:pPr>
      <w:r w:rsidRPr="00CC55AE">
        <w:rPr>
          <w:rFonts w:ascii="Times New Roman" w:hAnsi="Times New Roman" w:cs="Times New Roman"/>
          <w:color w:val="auto"/>
          <w:lang w:val="en-US"/>
        </w:rPr>
        <w:t xml:space="preserve">2.2.2. </w:t>
      </w:r>
      <w:r w:rsidRPr="00CC55AE">
        <w:rPr>
          <w:rFonts w:ascii="Times New Roman" w:hAnsi="Times New Roman" w:cs="Times New Roman"/>
          <w:color w:val="auto"/>
        </w:rPr>
        <w:t>Гипотеза</w:t>
      </w:r>
      <w:r w:rsidRPr="00CC55AE">
        <w:rPr>
          <w:rFonts w:ascii="Times New Roman" w:hAnsi="Times New Roman" w:cs="Times New Roman"/>
          <w:color w:val="auto"/>
          <w:lang w:val="en-US"/>
        </w:rPr>
        <w:t xml:space="preserve"> «One Sense per Discourse»</w:t>
      </w:r>
    </w:p>
    <w:p w14:paraId="087BDA55" w14:textId="4450FF42" w:rsidR="00AB6C68" w:rsidRPr="00CC55AE" w:rsidRDefault="00F06B6D" w:rsidP="0008778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Эксперименты для проверки гипо</w:t>
      </w:r>
      <w:r w:rsidR="0008778A" w:rsidRPr="00CC55AE">
        <w:rPr>
          <w:rFonts w:ascii="Times New Roman" w:hAnsi="Times New Roman" w:cs="Times New Roman"/>
          <w:sz w:val="24"/>
        </w:rPr>
        <w:t>тезы «</w:t>
      </w:r>
      <w:r w:rsidR="00D00FC0" w:rsidRPr="00CC55AE">
        <w:rPr>
          <w:rFonts w:ascii="Times New Roman" w:hAnsi="Times New Roman" w:cs="Times New Roman"/>
          <w:sz w:val="24"/>
        </w:rPr>
        <w:t>о</w:t>
      </w:r>
      <w:r w:rsidR="0008778A" w:rsidRPr="00CC55AE">
        <w:rPr>
          <w:rFonts w:ascii="Times New Roman" w:hAnsi="Times New Roman" w:cs="Times New Roman"/>
          <w:sz w:val="24"/>
        </w:rPr>
        <w:t xml:space="preserve">дно значение на дискурс» проводились в несколько этапов. </w:t>
      </w:r>
      <w:r w:rsidR="00AB6C68" w:rsidRPr="00CC55AE">
        <w:rPr>
          <w:rFonts w:ascii="Times New Roman" w:hAnsi="Times New Roman" w:cs="Times New Roman"/>
          <w:sz w:val="24"/>
        </w:rPr>
        <w:t xml:space="preserve">На первом этапе были отобраны релевантные тексты, то есть такие тексты, которые содержат как минимум одно слово (рассматриваются леммы, а не словоформы), встретившееся в рамках документа-текста более одного раза. По каждому такому тексту собирались релевантные слова (леммы), а именно такие слова, которые встретились в рамках данного текста не менее двух раз. Далее отбирались </w:t>
      </w:r>
      <w:r w:rsidR="00FC1496" w:rsidRPr="00CC55AE">
        <w:rPr>
          <w:rFonts w:ascii="Times New Roman" w:hAnsi="Times New Roman" w:cs="Times New Roman"/>
          <w:sz w:val="24"/>
        </w:rPr>
        <w:t xml:space="preserve">многозначные </w:t>
      </w:r>
      <w:r w:rsidR="00AB6C68" w:rsidRPr="00CC55AE">
        <w:rPr>
          <w:rFonts w:ascii="Times New Roman" w:hAnsi="Times New Roman" w:cs="Times New Roman"/>
          <w:sz w:val="24"/>
        </w:rPr>
        <w:t xml:space="preserve">слова, которые входят в состав </w:t>
      </w:r>
      <w:r w:rsidR="00AB6C68" w:rsidRPr="00CC55AE">
        <w:rPr>
          <w:rFonts w:ascii="Times New Roman" w:hAnsi="Times New Roman" w:cs="Times New Roman"/>
          <w:sz w:val="24"/>
          <w:lang w:val="en-US"/>
        </w:rPr>
        <w:t>RuWordNet</w:t>
      </w:r>
      <w:r w:rsidR="00AB6C68" w:rsidRPr="00CC55AE">
        <w:rPr>
          <w:rFonts w:ascii="Times New Roman" w:hAnsi="Times New Roman" w:cs="Times New Roman"/>
          <w:sz w:val="24"/>
        </w:rPr>
        <w:t xml:space="preserve">. </w:t>
      </w:r>
      <w:r w:rsidR="00EA29AB" w:rsidRPr="00CC55AE">
        <w:rPr>
          <w:rFonts w:ascii="Times New Roman" w:hAnsi="Times New Roman" w:cs="Times New Roman"/>
          <w:sz w:val="24"/>
        </w:rPr>
        <w:t xml:space="preserve">Процент случаев </w:t>
      </w:r>
      <w:r w:rsidR="00EA29AB" w:rsidRPr="00CC55AE">
        <w:rPr>
          <w:rFonts w:ascii="Times New Roman" w:hAnsi="Times New Roman" w:cs="Times New Roman"/>
          <w:sz w:val="24"/>
        </w:rPr>
        <w:lastRenderedPageBreak/>
        <w:t>соблюдения гипотезы «</w:t>
      </w:r>
      <w:r w:rsidR="00B15ABE" w:rsidRPr="00CC55AE">
        <w:rPr>
          <w:rFonts w:ascii="Times New Roman" w:hAnsi="Times New Roman" w:cs="Times New Roman"/>
          <w:sz w:val="24"/>
        </w:rPr>
        <w:t>о</w:t>
      </w:r>
      <w:r w:rsidR="00EA29AB" w:rsidRPr="00CC55AE">
        <w:rPr>
          <w:rFonts w:ascii="Times New Roman" w:hAnsi="Times New Roman" w:cs="Times New Roman"/>
          <w:sz w:val="24"/>
        </w:rPr>
        <w:t>дно значение на документ» под</w:t>
      </w:r>
      <w:r w:rsidR="00103F13" w:rsidRPr="00CC55AE">
        <w:rPr>
          <w:rFonts w:ascii="Times New Roman" w:hAnsi="Times New Roman" w:cs="Times New Roman"/>
          <w:sz w:val="24"/>
        </w:rPr>
        <w:t>с</w:t>
      </w:r>
      <w:r w:rsidR="00EA29AB" w:rsidRPr="00CC55AE">
        <w:rPr>
          <w:rFonts w:ascii="Times New Roman" w:hAnsi="Times New Roman" w:cs="Times New Roman"/>
          <w:sz w:val="24"/>
        </w:rPr>
        <w:t>читывался следующим образом: в рамках выборки релевантных текстов, отобранных описанным выше способом, для каждого текста получали процент релевантных слов, встретившихся в данном тексте ровно в одном значении. Затем высчитывалось среднее арифметическое всех таких значений относительно длины выборки релевантных текстов.</w:t>
      </w:r>
      <w:r w:rsidR="008E4351" w:rsidRPr="00CC55AE">
        <w:rPr>
          <w:rFonts w:ascii="Times New Roman" w:hAnsi="Times New Roman" w:cs="Times New Roman"/>
          <w:sz w:val="24"/>
        </w:rPr>
        <w:t xml:space="preserve"> </w:t>
      </w:r>
      <w:r w:rsidR="00A46CD5" w:rsidRPr="00CC55AE">
        <w:rPr>
          <w:rFonts w:ascii="Times New Roman" w:hAnsi="Times New Roman" w:cs="Times New Roman"/>
          <w:sz w:val="24"/>
        </w:rPr>
        <w:t>Статистика по данному эксперименту приводится в таблице</w:t>
      </w:r>
      <w:r w:rsidR="00654EAC" w:rsidRPr="00CC55AE">
        <w:rPr>
          <w:rFonts w:ascii="Times New Roman" w:hAnsi="Times New Roman" w:cs="Times New Roman"/>
          <w:sz w:val="24"/>
          <w:lang w:val="en-US"/>
        </w:rPr>
        <w:t xml:space="preserve"> 1</w:t>
      </w:r>
      <w:r w:rsidR="00A46CD5" w:rsidRPr="00CC55AE">
        <w:rPr>
          <w:rFonts w:ascii="Times New Roman" w:hAnsi="Times New Roman" w:cs="Times New Roman"/>
          <w:sz w:val="24"/>
        </w:rPr>
        <w:t>:</w:t>
      </w:r>
    </w:p>
    <w:p w14:paraId="1273995E" w14:textId="77777777" w:rsidR="00654EAC" w:rsidRPr="00CC55AE" w:rsidRDefault="00654EAC" w:rsidP="00654EAC">
      <w:pPr>
        <w:pStyle w:val="af0"/>
        <w:keepNext/>
        <w:rPr>
          <w:rFonts w:ascii="Times New Roman" w:hAnsi="Times New Roman" w:cs="Times New Roman"/>
          <w:color w:val="auto"/>
          <w:sz w:val="24"/>
        </w:rPr>
      </w:pPr>
      <w:r w:rsidRPr="00CC55AE">
        <w:rPr>
          <w:rFonts w:ascii="Times New Roman" w:hAnsi="Times New Roman" w:cs="Times New Roman"/>
          <w:color w:val="auto"/>
          <w:sz w:val="24"/>
        </w:rPr>
        <w:t xml:space="preserve">Таблица </w:t>
      </w:r>
      <w:r w:rsidRPr="00CC55AE">
        <w:rPr>
          <w:rFonts w:ascii="Times New Roman" w:hAnsi="Times New Roman" w:cs="Times New Roman"/>
          <w:color w:val="auto"/>
          <w:sz w:val="24"/>
        </w:rPr>
        <w:fldChar w:fldCharType="begin"/>
      </w:r>
      <w:r w:rsidRPr="00CC55AE">
        <w:rPr>
          <w:rFonts w:ascii="Times New Roman" w:hAnsi="Times New Roman" w:cs="Times New Roman"/>
          <w:color w:val="auto"/>
          <w:sz w:val="24"/>
        </w:rPr>
        <w:instrText xml:space="preserve"> SEQ Таблица \* ARABIC </w:instrText>
      </w:r>
      <w:r w:rsidRPr="00CC55AE">
        <w:rPr>
          <w:rFonts w:ascii="Times New Roman" w:hAnsi="Times New Roman" w:cs="Times New Roman"/>
          <w:color w:val="auto"/>
          <w:sz w:val="24"/>
        </w:rPr>
        <w:fldChar w:fldCharType="separate"/>
      </w:r>
      <w:r w:rsidR="00F6358F">
        <w:rPr>
          <w:rFonts w:ascii="Times New Roman" w:hAnsi="Times New Roman" w:cs="Times New Roman"/>
          <w:noProof/>
          <w:color w:val="auto"/>
          <w:sz w:val="24"/>
        </w:rPr>
        <w:t>1</w:t>
      </w:r>
      <w:r w:rsidRPr="00CC55AE">
        <w:rPr>
          <w:rFonts w:ascii="Times New Roman" w:hAnsi="Times New Roman" w:cs="Times New Roman"/>
          <w:color w:val="auto"/>
          <w:sz w:val="24"/>
        </w:rPr>
        <w:fldChar w:fldCharType="end"/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659"/>
        <w:gridCol w:w="4627"/>
      </w:tblGrid>
      <w:tr w:rsidR="00CC55AE" w:rsidRPr="00CC55AE" w14:paraId="31BA6560" w14:textId="77777777" w:rsidTr="00CC55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9" w:type="dxa"/>
            <w:shd w:val="clear" w:color="auto" w:fill="auto"/>
          </w:tcPr>
          <w:p w14:paraId="77CF69BF" w14:textId="77777777" w:rsidR="00A46CD5" w:rsidRPr="00CC55AE" w:rsidRDefault="00A46CD5" w:rsidP="00973315">
            <w:pPr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CC55AE">
              <w:rPr>
                <w:rFonts w:ascii="Times New Roman" w:hAnsi="Times New Roman" w:cs="Times New Roman"/>
                <w:color w:val="auto"/>
                <w:sz w:val="24"/>
              </w:rPr>
              <w:t>Процент релевантных текстов</w:t>
            </w:r>
          </w:p>
        </w:tc>
        <w:tc>
          <w:tcPr>
            <w:tcW w:w="4627" w:type="dxa"/>
            <w:shd w:val="clear" w:color="auto" w:fill="auto"/>
          </w:tcPr>
          <w:p w14:paraId="6B18CE97" w14:textId="77777777" w:rsidR="00A46CD5" w:rsidRPr="00CC55AE" w:rsidRDefault="008F5CF5" w:rsidP="00CC55A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CC55AE">
              <w:rPr>
                <w:rFonts w:ascii="Times New Roman" w:hAnsi="Times New Roman" w:cs="Times New Roman"/>
                <w:color w:val="auto"/>
                <w:sz w:val="24"/>
              </w:rPr>
              <w:t>≈ 94</w:t>
            </w:r>
            <w:r w:rsidR="00A46CD5" w:rsidRPr="00CC55AE">
              <w:rPr>
                <w:rFonts w:ascii="Times New Roman" w:hAnsi="Times New Roman" w:cs="Times New Roman"/>
                <w:color w:val="auto"/>
                <w:sz w:val="24"/>
              </w:rPr>
              <w:t>%</w:t>
            </w:r>
          </w:p>
        </w:tc>
      </w:tr>
      <w:tr w:rsidR="00CC55AE" w:rsidRPr="00CC55AE" w14:paraId="351EC0EF" w14:textId="77777777" w:rsidTr="00CC55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9" w:type="dxa"/>
            <w:shd w:val="clear" w:color="auto" w:fill="auto"/>
          </w:tcPr>
          <w:p w14:paraId="56CFEAB7" w14:textId="77777777" w:rsidR="00A46CD5" w:rsidRPr="00CC55AE" w:rsidRDefault="00A46CD5" w:rsidP="00973315">
            <w:pPr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CC55AE">
              <w:rPr>
                <w:rFonts w:ascii="Times New Roman" w:hAnsi="Times New Roman" w:cs="Times New Roman"/>
                <w:color w:val="auto"/>
                <w:sz w:val="24"/>
              </w:rPr>
              <w:t>Средний процент релевантных слов в тексте</w:t>
            </w:r>
          </w:p>
        </w:tc>
        <w:tc>
          <w:tcPr>
            <w:tcW w:w="4627" w:type="dxa"/>
            <w:shd w:val="clear" w:color="auto" w:fill="auto"/>
          </w:tcPr>
          <w:p w14:paraId="016C5C54" w14:textId="77777777" w:rsidR="00A46CD5" w:rsidRPr="00CC55AE" w:rsidRDefault="008F5CF5" w:rsidP="00CC55A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</w:rPr>
            </w:pPr>
            <w:bookmarkStart w:id="0" w:name="_GoBack"/>
            <w:bookmarkEnd w:id="0"/>
            <w:r w:rsidRPr="00CC55AE">
              <w:rPr>
                <w:rFonts w:ascii="Times New Roman" w:hAnsi="Times New Roman" w:cs="Times New Roman"/>
                <w:color w:val="auto"/>
                <w:sz w:val="24"/>
              </w:rPr>
              <w:t>3.63</w:t>
            </w:r>
            <w:r w:rsidR="00A46CD5" w:rsidRPr="00CC55AE">
              <w:rPr>
                <w:rFonts w:ascii="Times New Roman" w:hAnsi="Times New Roman" w:cs="Times New Roman"/>
                <w:color w:val="auto"/>
                <w:sz w:val="24"/>
              </w:rPr>
              <w:t>%</w:t>
            </w:r>
          </w:p>
        </w:tc>
      </w:tr>
      <w:tr w:rsidR="00CC55AE" w:rsidRPr="00CC55AE" w14:paraId="298E336D" w14:textId="77777777" w:rsidTr="00CC55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9" w:type="dxa"/>
            <w:shd w:val="clear" w:color="auto" w:fill="auto"/>
          </w:tcPr>
          <w:p w14:paraId="77DC5010" w14:textId="77777777" w:rsidR="00A46CD5" w:rsidRPr="00CC55AE" w:rsidRDefault="00A46CD5" w:rsidP="00973315">
            <w:pPr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CC55AE">
              <w:rPr>
                <w:rFonts w:ascii="Times New Roman" w:hAnsi="Times New Roman" w:cs="Times New Roman"/>
                <w:color w:val="auto"/>
                <w:sz w:val="24"/>
              </w:rPr>
              <w:t>Одно значение на документ</w:t>
            </w:r>
          </w:p>
        </w:tc>
        <w:tc>
          <w:tcPr>
            <w:tcW w:w="4627" w:type="dxa"/>
            <w:shd w:val="clear" w:color="auto" w:fill="auto"/>
          </w:tcPr>
          <w:p w14:paraId="59F866D7" w14:textId="77777777" w:rsidR="00A46CD5" w:rsidRPr="00CC55AE" w:rsidRDefault="008F5CF5" w:rsidP="00CC55A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CC55AE">
              <w:rPr>
                <w:rFonts w:ascii="Times New Roman" w:hAnsi="Times New Roman" w:cs="Times New Roman"/>
                <w:color w:val="auto"/>
                <w:sz w:val="24"/>
              </w:rPr>
              <w:t>93</w:t>
            </w:r>
            <w:r w:rsidR="00A46CD5" w:rsidRPr="00CC55AE">
              <w:rPr>
                <w:rFonts w:ascii="Times New Roman" w:hAnsi="Times New Roman" w:cs="Times New Roman"/>
                <w:color w:val="auto"/>
                <w:sz w:val="24"/>
              </w:rPr>
              <w:t>%</w:t>
            </w:r>
          </w:p>
        </w:tc>
      </w:tr>
    </w:tbl>
    <w:p w14:paraId="4F57B6F6" w14:textId="77777777" w:rsidR="00A46CD5" w:rsidRPr="00CC55AE" w:rsidRDefault="00A46CD5" w:rsidP="00973315">
      <w:pPr>
        <w:spacing w:line="360" w:lineRule="auto"/>
        <w:ind w:left="709" w:firstLine="709"/>
        <w:jc w:val="both"/>
        <w:rPr>
          <w:rFonts w:ascii="Times New Roman" w:hAnsi="Times New Roman" w:cs="Times New Roman"/>
          <w:sz w:val="24"/>
        </w:rPr>
      </w:pPr>
    </w:p>
    <w:p w14:paraId="7312D774" w14:textId="77777777" w:rsidR="00A6248E" w:rsidRPr="00CC55AE" w:rsidRDefault="00A6248E" w:rsidP="00A6248E">
      <w:pPr>
        <w:pStyle w:val="3"/>
        <w:rPr>
          <w:rFonts w:ascii="Times New Roman" w:hAnsi="Times New Roman" w:cs="Times New Roman"/>
          <w:color w:val="auto"/>
          <w:lang w:val="en-US"/>
        </w:rPr>
      </w:pPr>
      <w:r w:rsidRPr="00CC55AE">
        <w:rPr>
          <w:rFonts w:ascii="Times New Roman" w:hAnsi="Times New Roman" w:cs="Times New Roman"/>
          <w:color w:val="auto"/>
          <w:lang w:val="en-US"/>
        </w:rPr>
        <w:t>2.2.3</w:t>
      </w:r>
      <w:r w:rsidR="009B6D58" w:rsidRPr="00CC55AE">
        <w:rPr>
          <w:rFonts w:ascii="Times New Roman" w:hAnsi="Times New Roman" w:cs="Times New Roman"/>
          <w:color w:val="auto"/>
          <w:lang w:val="en-US"/>
        </w:rPr>
        <w:t>.</w:t>
      </w:r>
      <w:r w:rsidRPr="00CC55AE">
        <w:rPr>
          <w:rFonts w:ascii="Times New Roman" w:hAnsi="Times New Roman" w:cs="Times New Roman"/>
          <w:color w:val="auto"/>
          <w:lang w:val="en-US"/>
        </w:rPr>
        <w:t xml:space="preserve"> </w:t>
      </w:r>
      <w:r w:rsidRPr="00CC55AE">
        <w:rPr>
          <w:rFonts w:ascii="Times New Roman" w:hAnsi="Times New Roman" w:cs="Times New Roman"/>
          <w:color w:val="auto"/>
        </w:rPr>
        <w:t>Гипотеза</w:t>
      </w:r>
      <w:r w:rsidRPr="00CC55AE">
        <w:rPr>
          <w:rFonts w:ascii="Times New Roman" w:hAnsi="Times New Roman" w:cs="Times New Roman"/>
          <w:color w:val="auto"/>
          <w:lang w:val="en-US"/>
        </w:rPr>
        <w:t xml:space="preserve"> «One Sense per Collocation»</w:t>
      </w:r>
    </w:p>
    <w:p w14:paraId="34E0600C" w14:textId="7F50387B" w:rsidR="00D815F8" w:rsidRPr="00CC55AE" w:rsidRDefault="00A6248E" w:rsidP="0077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 xml:space="preserve">С помощью библиотеки </w:t>
      </w:r>
      <w:r w:rsidR="00085A6F" w:rsidRPr="00CC55AE">
        <w:rPr>
          <w:rFonts w:ascii="Times New Roman" w:hAnsi="Times New Roman" w:cs="Times New Roman"/>
          <w:b/>
          <w:sz w:val="24"/>
          <w:u w:val="single"/>
          <w:lang w:val="en-US"/>
        </w:rPr>
        <w:t>spaC</w:t>
      </w:r>
      <w:r w:rsidRPr="00CC55AE">
        <w:rPr>
          <w:rFonts w:ascii="Times New Roman" w:hAnsi="Times New Roman" w:cs="Times New Roman"/>
          <w:b/>
          <w:sz w:val="24"/>
          <w:u w:val="single"/>
          <w:lang w:val="en-US"/>
        </w:rPr>
        <w:t>y</w:t>
      </w:r>
      <w:r w:rsidR="00085A6F" w:rsidRPr="00CC55AE">
        <w:rPr>
          <w:rStyle w:val="af3"/>
          <w:rFonts w:ascii="Times New Roman" w:hAnsi="Times New Roman" w:cs="Times New Roman"/>
          <w:sz w:val="24"/>
        </w:rPr>
        <w:footnoteReference w:id="7"/>
      </w:r>
      <w:r w:rsidRPr="00CC55AE">
        <w:rPr>
          <w:rFonts w:ascii="Times New Roman" w:hAnsi="Times New Roman" w:cs="Times New Roman"/>
          <w:sz w:val="24"/>
        </w:rPr>
        <w:t xml:space="preserve"> для языка программирования </w:t>
      </w:r>
      <w:r w:rsidRPr="00CC55AE">
        <w:rPr>
          <w:rFonts w:ascii="Times New Roman" w:hAnsi="Times New Roman" w:cs="Times New Roman"/>
          <w:sz w:val="24"/>
          <w:lang w:val="en-US"/>
        </w:rPr>
        <w:t>Python</w:t>
      </w:r>
      <w:r w:rsidRPr="00CC55AE">
        <w:rPr>
          <w:rFonts w:ascii="Times New Roman" w:hAnsi="Times New Roman" w:cs="Times New Roman"/>
          <w:sz w:val="24"/>
        </w:rPr>
        <w:t xml:space="preserve"> из корпуса с семантической разметкой для русского языка были </w:t>
      </w:r>
      <w:r w:rsidR="000F72B4" w:rsidRPr="00CC55AE">
        <w:rPr>
          <w:rFonts w:ascii="Times New Roman" w:hAnsi="Times New Roman" w:cs="Times New Roman"/>
          <w:sz w:val="24"/>
        </w:rPr>
        <w:t>выделены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="00EF7465" w:rsidRPr="00CC55AE">
        <w:rPr>
          <w:rFonts w:ascii="Times New Roman" w:hAnsi="Times New Roman" w:cs="Times New Roman"/>
          <w:sz w:val="24"/>
        </w:rPr>
        <w:t>словосочетания</w:t>
      </w:r>
      <w:r w:rsidRPr="00CC55AE">
        <w:rPr>
          <w:rFonts w:ascii="Times New Roman" w:hAnsi="Times New Roman" w:cs="Times New Roman"/>
          <w:sz w:val="24"/>
        </w:rPr>
        <w:t xml:space="preserve"> – пары слов</w:t>
      </w:r>
      <w:r w:rsidR="000F72B4" w:rsidRPr="00CC55AE">
        <w:rPr>
          <w:rFonts w:ascii="Times New Roman" w:hAnsi="Times New Roman" w:cs="Times New Roman"/>
          <w:sz w:val="24"/>
        </w:rPr>
        <w:t>, связанные синтаксическими отношениями</w:t>
      </w:r>
      <w:r w:rsidRPr="00CC55AE">
        <w:rPr>
          <w:rFonts w:ascii="Times New Roman" w:hAnsi="Times New Roman" w:cs="Times New Roman"/>
          <w:sz w:val="24"/>
        </w:rPr>
        <w:t>.</w:t>
      </w:r>
      <w:r w:rsidR="00D815F8" w:rsidRPr="00CC55AE">
        <w:rPr>
          <w:rFonts w:ascii="Times New Roman" w:hAnsi="Times New Roman" w:cs="Times New Roman"/>
          <w:sz w:val="24"/>
        </w:rPr>
        <w:t xml:space="preserve"> Рассматриваются слова </w:t>
      </w:r>
      <w:r w:rsidR="000F72B4" w:rsidRPr="00CC55AE">
        <w:rPr>
          <w:rFonts w:ascii="Times New Roman" w:hAnsi="Times New Roman" w:cs="Times New Roman"/>
          <w:sz w:val="24"/>
        </w:rPr>
        <w:t>трех</w:t>
      </w:r>
      <w:r w:rsidR="00D815F8" w:rsidRPr="00CC55AE">
        <w:rPr>
          <w:rFonts w:ascii="Times New Roman" w:hAnsi="Times New Roman" w:cs="Times New Roman"/>
          <w:sz w:val="24"/>
        </w:rPr>
        <w:t xml:space="preserve"> морфологических категорий – глагол</w:t>
      </w:r>
      <w:r w:rsidR="001D219C" w:rsidRPr="00CC55AE">
        <w:rPr>
          <w:rFonts w:ascii="Times New Roman" w:hAnsi="Times New Roman" w:cs="Times New Roman"/>
          <w:sz w:val="24"/>
        </w:rPr>
        <w:t>, существительное  и прилагательное.</w:t>
      </w:r>
    </w:p>
    <w:p w14:paraId="1ED17D36" w14:textId="723BC056" w:rsidR="0099671A" w:rsidRPr="00CC55AE" w:rsidRDefault="00E263CC" w:rsidP="0077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 xml:space="preserve">Затем </w:t>
      </w:r>
      <w:r w:rsidR="00103F13" w:rsidRPr="00CC55AE">
        <w:rPr>
          <w:rFonts w:ascii="Times New Roman" w:hAnsi="Times New Roman" w:cs="Times New Roman"/>
          <w:sz w:val="24"/>
        </w:rPr>
        <w:t>были отобраны те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="00EF7465" w:rsidRPr="00CC55AE">
        <w:rPr>
          <w:rFonts w:ascii="Times New Roman" w:hAnsi="Times New Roman" w:cs="Times New Roman"/>
          <w:sz w:val="24"/>
        </w:rPr>
        <w:t>словосочетания</w:t>
      </w:r>
      <w:r w:rsidRPr="00CC55AE">
        <w:rPr>
          <w:rFonts w:ascii="Times New Roman" w:hAnsi="Times New Roman" w:cs="Times New Roman"/>
          <w:sz w:val="24"/>
        </w:rPr>
        <w:t xml:space="preserve">, </w:t>
      </w:r>
      <w:r w:rsidR="000F72B4" w:rsidRPr="00CC55AE">
        <w:rPr>
          <w:rFonts w:ascii="Times New Roman" w:hAnsi="Times New Roman" w:cs="Times New Roman"/>
          <w:sz w:val="24"/>
        </w:rPr>
        <w:t xml:space="preserve">которые содержат хотя бы одно многозначное слово из </w:t>
      </w:r>
      <w:r w:rsidR="000F72B4" w:rsidRPr="00CC55AE">
        <w:rPr>
          <w:rFonts w:ascii="Times New Roman" w:hAnsi="Times New Roman" w:cs="Times New Roman"/>
          <w:sz w:val="24"/>
          <w:lang w:val="en-US"/>
        </w:rPr>
        <w:t>RuWordNet</w:t>
      </w:r>
      <w:r w:rsidR="000F72B4" w:rsidRPr="00CC55AE">
        <w:rPr>
          <w:rFonts w:ascii="Times New Roman" w:hAnsi="Times New Roman" w:cs="Times New Roman"/>
          <w:sz w:val="24"/>
        </w:rPr>
        <w:t xml:space="preserve"> и </w:t>
      </w:r>
      <w:r w:rsidR="00C8550A" w:rsidRPr="00CC55AE">
        <w:rPr>
          <w:rFonts w:ascii="Times New Roman" w:hAnsi="Times New Roman" w:cs="Times New Roman"/>
          <w:sz w:val="24"/>
        </w:rPr>
        <w:t>которые в лемматизированн</w:t>
      </w:r>
      <w:r w:rsidR="00CB45D8" w:rsidRPr="00CC55AE">
        <w:rPr>
          <w:rFonts w:ascii="Times New Roman" w:hAnsi="Times New Roman" w:cs="Times New Roman"/>
          <w:sz w:val="24"/>
        </w:rPr>
        <w:t>ой форме</w:t>
      </w:r>
      <w:r w:rsidRPr="00CC55AE">
        <w:rPr>
          <w:rFonts w:ascii="Times New Roman" w:hAnsi="Times New Roman" w:cs="Times New Roman"/>
          <w:sz w:val="24"/>
        </w:rPr>
        <w:t xml:space="preserve"> встретились в корпусе более одного раза</w:t>
      </w:r>
      <w:r w:rsidR="000F72B4" w:rsidRPr="00CC55AE">
        <w:rPr>
          <w:rFonts w:ascii="Times New Roman" w:hAnsi="Times New Roman" w:cs="Times New Roman"/>
          <w:sz w:val="24"/>
        </w:rPr>
        <w:t xml:space="preserve">. </w:t>
      </w:r>
      <w:r w:rsidRPr="00CC55AE">
        <w:rPr>
          <w:rFonts w:ascii="Times New Roman" w:hAnsi="Times New Roman" w:cs="Times New Roman"/>
          <w:sz w:val="24"/>
        </w:rPr>
        <w:t xml:space="preserve">Всего было собрано 2 066 таких </w:t>
      </w:r>
      <w:r w:rsidR="00EF7465" w:rsidRPr="00CC55AE">
        <w:rPr>
          <w:rFonts w:ascii="Times New Roman" w:hAnsi="Times New Roman" w:cs="Times New Roman"/>
          <w:sz w:val="24"/>
        </w:rPr>
        <w:t>словосочетаний</w:t>
      </w:r>
      <w:r w:rsidRPr="00CC55AE">
        <w:rPr>
          <w:rFonts w:ascii="Times New Roman" w:hAnsi="Times New Roman" w:cs="Times New Roman"/>
          <w:sz w:val="24"/>
        </w:rPr>
        <w:t>.</w:t>
      </w:r>
    </w:p>
    <w:p w14:paraId="410419A6" w14:textId="1DDB5CF8" w:rsidR="0099671A" w:rsidRPr="00CC55AE" w:rsidRDefault="0099671A" w:rsidP="008E43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По по</w:t>
      </w:r>
      <w:r w:rsidR="008F5CF5" w:rsidRPr="00CC55AE">
        <w:rPr>
          <w:rFonts w:ascii="Times New Roman" w:hAnsi="Times New Roman" w:cs="Times New Roman"/>
          <w:sz w:val="24"/>
        </w:rPr>
        <w:t>дсчётам получается, что в 84.46</w:t>
      </w:r>
      <w:r w:rsidRPr="00CC55AE">
        <w:rPr>
          <w:rFonts w:ascii="Times New Roman" w:hAnsi="Times New Roman" w:cs="Times New Roman"/>
          <w:sz w:val="24"/>
        </w:rPr>
        <w:t xml:space="preserve">% отобранных пар либо оба слова многозначны и встретились в корпусе каждое в одном значении в рамках </w:t>
      </w:r>
      <w:r w:rsidR="00EF7465" w:rsidRPr="00CC55AE">
        <w:rPr>
          <w:rFonts w:ascii="Times New Roman" w:hAnsi="Times New Roman" w:cs="Times New Roman"/>
          <w:sz w:val="24"/>
        </w:rPr>
        <w:t>словосочетания</w:t>
      </w:r>
      <w:r w:rsidR="007669EF" w:rsidRPr="00CC55AE">
        <w:rPr>
          <w:rFonts w:ascii="Times New Roman" w:hAnsi="Times New Roman" w:cs="Times New Roman"/>
          <w:sz w:val="24"/>
        </w:rPr>
        <w:t>, либо одно слово однозначное, а второе многозначное и встречалось только в одном значении в пре</w:t>
      </w:r>
      <w:r w:rsidR="008F5CF5" w:rsidRPr="00CC55AE">
        <w:rPr>
          <w:rFonts w:ascii="Times New Roman" w:hAnsi="Times New Roman" w:cs="Times New Roman"/>
          <w:sz w:val="24"/>
        </w:rPr>
        <w:t xml:space="preserve">делах </w:t>
      </w:r>
      <w:r w:rsidR="00EF7465" w:rsidRPr="00CC55AE">
        <w:rPr>
          <w:rFonts w:ascii="Times New Roman" w:hAnsi="Times New Roman" w:cs="Times New Roman"/>
          <w:sz w:val="24"/>
        </w:rPr>
        <w:t>словосочетания</w:t>
      </w:r>
      <w:r w:rsidR="008F5CF5" w:rsidRPr="00CC55AE">
        <w:rPr>
          <w:rFonts w:ascii="Times New Roman" w:hAnsi="Times New Roman" w:cs="Times New Roman"/>
          <w:sz w:val="24"/>
        </w:rPr>
        <w:t>. Ещё в 7.07</w:t>
      </w:r>
      <w:r w:rsidR="007669EF" w:rsidRPr="00CC55AE">
        <w:rPr>
          <w:rFonts w:ascii="Times New Roman" w:hAnsi="Times New Roman" w:cs="Times New Roman"/>
          <w:sz w:val="24"/>
        </w:rPr>
        <w:t xml:space="preserve">% пар закономерность одного значения на </w:t>
      </w:r>
      <w:r w:rsidR="00EF7465" w:rsidRPr="00CC55AE">
        <w:rPr>
          <w:rFonts w:ascii="Times New Roman" w:hAnsi="Times New Roman" w:cs="Times New Roman"/>
          <w:sz w:val="24"/>
        </w:rPr>
        <w:t>словосочетание</w:t>
      </w:r>
      <w:r w:rsidR="007669EF" w:rsidRPr="00CC55AE">
        <w:rPr>
          <w:rFonts w:ascii="Times New Roman" w:hAnsi="Times New Roman" w:cs="Times New Roman"/>
          <w:sz w:val="24"/>
        </w:rPr>
        <w:t xml:space="preserve"> не соблюдена только для одного из многозначных слов пары.</w:t>
      </w:r>
    </w:p>
    <w:p w14:paraId="5558BEBC" w14:textId="77777777" w:rsidR="00CB4132" w:rsidRPr="00CC55AE" w:rsidRDefault="00CB4132" w:rsidP="00CB4132">
      <w:pPr>
        <w:pStyle w:val="3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>2.2.4</w:t>
      </w:r>
      <w:r w:rsidR="009B6D58" w:rsidRPr="00CC55AE">
        <w:rPr>
          <w:rFonts w:ascii="Times New Roman" w:hAnsi="Times New Roman" w:cs="Times New Roman"/>
          <w:color w:val="auto"/>
        </w:rPr>
        <w:t>.</w:t>
      </w:r>
      <w:r w:rsidRPr="00CC55AE">
        <w:rPr>
          <w:rFonts w:ascii="Times New Roman" w:hAnsi="Times New Roman" w:cs="Times New Roman"/>
          <w:color w:val="auto"/>
        </w:rPr>
        <w:t xml:space="preserve"> Анализ результатов</w:t>
      </w:r>
    </w:p>
    <w:p w14:paraId="489A0C6F" w14:textId="27910F39" w:rsidR="00CB4132" w:rsidRPr="00CC55AE" w:rsidRDefault="00CB4132" w:rsidP="0077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Большинство случаев нарушения гипотезы «</w:t>
      </w:r>
      <w:r w:rsidR="00B15ABE" w:rsidRPr="00CC55AE">
        <w:rPr>
          <w:rFonts w:ascii="Times New Roman" w:hAnsi="Times New Roman" w:cs="Times New Roman"/>
          <w:sz w:val="24"/>
        </w:rPr>
        <w:t>о</w:t>
      </w:r>
      <w:r w:rsidRPr="00CC55AE">
        <w:rPr>
          <w:rFonts w:ascii="Times New Roman" w:hAnsi="Times New Roman" w:cs="Times New Roman"/>
          <w:sz w:val="24"/>
        </w:rPr>
        <w:t xml:space="preserve">дного значения на документ» можно отнести к ошибкам и сложностям в ручной разметке употреблений многозначных слов по значениям. Например, в следующих двух предложениях лексема </w:t>
      </w:r>
      <w:r w:rsidRPr="00CC55AE">
        <w:rPr>
          <w:rFonts w:ascii="Times New Roman" w:hAnsi="Times New Roman" w:cs="Times New Roman"/>
          <w:i/>
          <w:sz w:val="24"/>
        </w:rPr>
        <w:lastRenderedPageBreak/>
        <w:t>вычисления</w:t>
      </w:r>
      <w:r w:rsidRPr="00CC55AE">
        <w:rPr>
          <w:rFonts w:ascii="Times New Roman" w:hAnsi="Times New Roman" w:cs="Times New Roman"/>
          <w:sz w:val="24"/>
        </w:rPr>
        <w:t xml:space="preserve"> употребляется, вероятнее всего, в одном значении – ‘компьютерные вычисления’, однако в корпусе им приписаны разные семантические теги:</w:t>
      </w:r>
    </w:p>
    <w:p w14:paraId="58DBEBDE" w14:textId="77777777" w:rsidR="00CB4132" w:rsidRPr="00CC55AE" w:rsidRDefault="00CB4132" w:rsidP="0077373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i/>
          <w:sz w:val="24"/>
        </w:rPr>
        <w:t xml:space="preserve">В 2010 году видеокарты nVidia и ATI будут обеспечивать аппаратную реализацию </w:t>
      </w:r>
      <w:r w:rsidRPr="00CC55AE">
        <w:rPr>
          <w:rFonts w:ascii="Times New Roman" w:hAnsi="Times New Roman" w:cs="Times New Roman"/>
          <w:b/>
          <w:i/>
          <w:sz w:val="24"/>
        </w:rPr>
        <w:t>вычислений</w:t>
      </w:r>
      <w:r w:rsidRPr="00CC55AE">
        <w:rPr>
          <w:rFonts w:ascii="Times New Roman" w:hAnsi="Times New Roman" w:cs="Times New Roman"/>
          <w:i/>
          <w:sz w:val="24"/>
        </w:rPr>
        <w:t>, связанных с искусственным интеллектом в играх.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b/>
          <w:sz w:val="24"/>
          <w:u w:val="single"/>
        </w:rPr>
        <w:t>Значение</w:t>
      </w:r>
      <w:r w:rsidRPr="00CC55AE">
        <w:rPr>
          <w:rFonts w:ascii="Times New Roman" w:hAnsi="Times New Roman" w:cs="Times New Roman"/>
          <w:sz w:val="24"/>
        </w:rPr>
        <w:t>: 1</w:t>
      </w:r>
      <w:r w:rsidR="00FA7F2E" w:rsidRPr="00CC55AE">
        <w:rPr>
          <w:rFonts w:ascii="Times New Roman" w:hAnsi="Times New Roman" w:cs="Times New Roman"/>
          <w:sz w:val="24"/>
        </w:rPr>
        <w:t xml:space="preserve">40919-N </w:t>
      </w:r>
      <w:r w:rsidR="0008778A" w:rsidRPr="00CC55AE">
        <w:rPr>
          <w:rFonts w:ascii="Times New Roman" w:hAnsi="Times New Roman" w:cs="Times New Roman"/>
          <w:sz w:val="24"/>
        </w:rPr>
        <w:t>КОМПЬЮТЕРНЫЕ ВЫЧИСЛЕНИЯ</w:t>
      </w:r>
      <w:r w:rsidR="00BA2798" w:rsidRPr="00CC55AE">
        <w:rPr>
          <w:rFonts w:ascii="Times New Roman" w:hAnsi="Times New Roman" w:cs="Times New Roman"/>
          <w:sz w:val="24"/>
        </w:rPr>
        <w:t>.</w:t>
      </w:r>
    </w:p>
    <w:p w14:paraId="07F492EC" w14:textId="77777777" w:rsidR="00BA2798" w:rsidRPr="00CC55AE" w:rsidRDefault="00BA2798" w:rsidP="0077373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i/>
          <w:sz w:val="24"/>
        </w:rPr>
        <w:t>По стати</w:t>
      </w:r>
      <w:r w:rsidR="002D1149" w:rsidRPr="00CC55AE">
        <w:rPr>
          <w:rFonts w:ascii="Times New Roman" w:hAnsi="Times New Roman" w:cs="Times New Roman"/>
          <w:i/>
          <w:sz w:val="24"/>
        </w:rPr>
        <w:t>стике, до 90</w:t>
      </w:r>
      <w:r w:rsidRPr="00CC55AE">
        <w:rPr>
          <w:rFonts w:ascii="Times New Roman" w:hAnsi="Times New Roman" w:cs="Times New Roman"/>
          <w:i/>
          <w:sz w:val="24"/>
        </w:rPr>
        <w:t xml:space="preserve">% </w:t>
      </w:r>
      <w:r w:rsidRPr="00CC55AE">
        <w:rPr>
          <w:rFonts w:ascii="Times New Roman" w:hAnsi="Times New Roman" w:cs="Times New Roman"/>
          <w:b/>
          <w:i/>
          <w:sz w:val="24"/>
        </w:rPr>
        <w:t>вычислений</w:t>
      </w:r>
      <w:r w:rsidRPr="00CC55AE">
        <w:rPr>
          <w:rFonts w:ascii="Times New Roman" w:hAnsi="Times New Roman" w:cs="Times New Roman"/>
          <w:i/>
          <w:sz w:val="24"/>
        </w:rPr>
        <w:t xml:space="preserve"> в играх связаны с такими «рутинными интеллектуальными операциями», как определение прямой видимости противника, поиск кратчайшего пути до цели и т. д.</w:t>
      </w:r>
      <w:r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b/>
          <w:sz w:val="24"/>
          <w:u w:val="single"/>
        </w:rPr>
        <w:t>Значение</w:t>
      </w:r>
      <w:r w:rsidRPr="00CC55AE">
        <w:rPr>
          <w:rFonts w:ascii="Times New Roman" w:hAnsi="Times New Roman" w:cs="Times New Roman"/>
          <w:sz w:val="24"/>
        </w:rPr>
        <w:t xml:space="preserve">: </w:t>
      </w:r>
      <w:r w:rsidR="00FA7F2E" w:rsidRPr="00CC55AE">
        <w:rPr>
          <w:rFonts w:ascii="Times New Roman" w:hAnsi="Times New Roman" w:cs="Times New Roman"/>
          <w:sz w:val="24"/>
        </w:rPr>
        <w:t xml:space="preserve">111735-N </w:t>
      </w:r>
      <w:r w:rsidRPr="00CC55AE">
        <w:rPr>
          <w:rFonts w:ascii="Times New Roman" w:hAnsi="Times New Roman" w:cs="Times New Roman"/>
          <w:sz w:val="24"/>
        </w:rPr>
        <w:t>ВЫ</w:t>
      </w:r>
      <w:r w:rsidR="0008778A" w:rsidRPr="00CC55AE">
        <w:rPr>
          <w:rFonts w:ascii="Times New Roman" w:hAnsi="Times New Roman" w:cs="Times New Roman"/>
          <w:sz w:val="24"/>
        </w:rPr>
        <w:t>ЧИСЛИТЬ, ИСЧИСЛИТЬ</w:t>
      </w:r>
      <w:r w:rsidRPr="00CC55AE">
        <w:rPr>
          <w:rFonts w:ascii="Times New Roman" w:hAnsi="Times New Roman" w:cs="Times New Roman"/>
          <w:sz w:val="24"/>
        </w:rPr>
        <w:t>.</w:t>
      </w:r>
    </w:p>
    <w:p w14:paraId="4CB51118" w14:textId="77777777" w:rsidR="00BA2798" w:rsidRPr="00CC55AE" w:rsidRDefault="00BA2798" w:rsidP="0077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Однако были случаи, когда одно из употреблений многозначного слова в тексте относилось к устойчивому словосочетанию, а другое – нет</w:t>
      </w:r>
      <w:r w:rsidR="00DB1BCF" w:rsidRPr="00CC55AE">
        <w:rPr>
          <w:rFonts w:ascii="Times New Roman" w:hAnsi="Times New Roman" w:cs="Times New Roman"/>
          <w:sz w:val="24"/>
        </w:rPr>
        <w:t>, и в таких случаях разметка разными синсетами оправдана</w:t>
      </w:r>
      <w:r w:rsidRPr="00CC55AE">
        <w:rPr>
          <w:rFonts w:ascii="Times New Roman" w:hAnsi="Times New Roman" w:cs="Times New Roman"/>
          <w:sz w:val="24"/>
        </w:rPr>
        <w:t>. Пример:</w:t>
      </w:r>
    </w:p>
    <w:p w14:paraId="357F15D2" w14:textId="77777777" w:rsidR="000F72B4" w:rsidRPr="00CC55AE" w:rsidRDefault="00BA2798" w:rsidP="000F72B4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b/>
          <w:i/>
          <w:sz w:val="24"/>
        </w:rPr>
        <w:t>В связи</w:t>
      </w:r>
      <w:r w:rsidRPr="00CC55AE">
        <w:rPr>
          <w:rFonts w:ascii="Times New Roman" w:hAnsi="Times New Roman" w:cs="Times New Roman"/>
          <w:i/>
          <w:sz w:val="24"/>
        </w:rPr>
        <w:t xml:space="preserve"> со стихийным бедствием произошли перебои в электроснабжении, нарушилась телефонная </w:t>
      </w:r>
      <w:r w:rsidRPr="00CC55AE">
        <w:rPr>
          <w:rFonts w:ascii="Times New Roman" w:hAnsi="Times New Roman" w:cs="Times New Roman"/>
          <w:b/>
          <w:i/>
          <w:sz w:val="24"/>
        </w:rPr>
        <w:t>связь</w:t>
      </w:r>
      <w:r w:rsidRPr="00CC55AE">
        <w:rPr>
          <w:rFonts w:ascii="Times New Roman" w:hAnsi="Times New Roman" w:cs="Times New Roman"/>
          <w:i/>
          <w:sz w:val="24"/>
        </w:rPr>
        <w:t>.</w:t>
      </w:r>
    </w:p>
    <w:p w14:paraId="3110AD0C" w14:textId="3587CAE2" w:rsidR="00CF066C" w:rsidRPr="00CC55AE" w:rsidRDefault="00DF7E8A" w:rsidP="000F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Также встретились комбинации значений многозначных слов</w:t>
      </w:r>
      <w:r w:rsidR="00DB1BCF" w:rsidRPr="00CC55AE">
        <w:rPr>
          <w:rFonts w:ascii="Times New Roman" w:hAnsi="Times New Roman" w:cs="Times New Roman"/>
          <w:sz w:val="24"/>
        </w:rPr>
        <w:t xml:space="preserve"> в рамках одного текста вне устойчивых сочетаний, например</w:t>
      </w:r>
      <w:r w:rsidRPr="00CC55AE">
        <w:rPr>
          <w:rFonts w:ascii="Times New Roman" w:hAnsi="Times New Roman" w:cs="Times New Roman"/>
          <w:sz w:val="24"/>
        </w:rPr>
        <w:t xml:space="preserve">: ‘момент времени’ </w:t>
      </w:r>
      <w:r w:rsidRPr="00CC55AE">
        <w:rPr>
          <w:rFonts w:ascii="Times New Roman" w:hAnsi="Times New Roman" w:cs="Times New Roman"/>
          <w:sz w:val="24"/>
          <w:lang w:val="en-US"/>
        </w:rPr>
        <w:t>vs</w:t>
      </w:r>
      <w:r w:rsidRPr="00CC55AE">
        <w:rPr>
          <w:rFonts w:ascii="Times New Roman" w:hAnsi="Times New Roman" w:cs="Times New Roman"/>
          <w:sz w:val="24"/>
        </w:rPr>
        <w:t xml:space="preserve">. ‘промежуток времени’ для лексемы </w:t>
      </w:r>
      <w:r w:rsidRPr="00CC55AE">
        <w:rPr>
          <w:rFonts w:ascii="Times New Roman" w:hAnsi="Times New Roman" w:cs="Times New Roman"/>
          <w:i/>
          <w:sz w:val="24"/>
        </w:rPr>
        <w:t>время</w:t>
      </w:r>
      <w:r w:rsidRPr="00CC55AE">
        <w:rPr>
          <w:rFonts w:ascii="Times New Roman" w:hAnsi="Times New Roman" w:cs="Times New Roman"/>
          <w:sz w:val="24"/>
        </w:rPr>
        <w:t xml:space="preserve">, ‘федеративное государство’ </w:t>
      </w:r>
      <w:r w:rsidRPr="00CC55AE">
        <w:rPr>
          <w:rFonts w:ascii="Times New Roman" w:hAnsi="Times New Roman" w:cs="Times New Roman"/>
          <w:sz w:val="24"/>
          <w:lang w:val="en-US"/>
        </w:rPr>
        <w:t>vs</w:t>
      </w:r>
      <w:r w:rsidRPr="00CC55AE">
        <w:rPr>
          <w:rFonts w:ascii="Times New Roman" w:hAnsi="Times New Roman" w:cs="Times New Roman"/>
          <w:sz w:val="24"/>
        </w:rPr>
        <w:t xml:space="preserve">. ‘общественное объединение’ для </w:t>
      </w:r>
      <w:r w:rsidRPr="00CC55AE">
        <w:rPr>
          <w:rFonts w:ascii="Times New Roman" w:hAnsi="Times New Roman" w:cs="Times New Roman"/>
          <w:i/>
          <w:sz w:val="24"/>
        </w:rPr>
        <w:t>федерации</w:t>
      </w:r>
      <w:r w:rsidR="00693067" w:rsidRPr="00CC55AE">
        <w:rPr>
          <w:rFonts w:ascii="Times New Roman" w:hAnsi="Times New Roman" w:cs="Times New Roman"/>
          <w:sz w:val="24"/>
        </w:rPr>
        <w:t xml:space="preserve">, ‘бразды правления’ и ‘орган власти’ для лексемы </w:t>
      </w:r>
      <w:r w:rsidR="00693067" w:rsidRPr="00CC55AE">
        <w:rPr>
          <w:rFonts w:ascii="Times New Roman" w:hAnsi="Times New Roman" w:cs="Times New Roman"/>
          <w:i/>
          <w:sz w:val="24"/>
        </w:rPr>
        <w:t>власть</w:t>
      </w:r>
      <w:r w:rsidRPr="00CC55AE">
        <w:rPr>
          <w:rFonts w:ascii="Times New Roman" w:hAnsi="Times New Roman" w:cs="Times New Roman"/>
          <w:sz w:val="24"/>
        </w:rPr>
        <w:t>.</w:t>
      </w:r>
    </w:p>
    <w:p w14:paraId="67CB657F" w14:textId="007BB45C" w:rsidR="00693067" w:rsidRPr="00CC55AE" w:rsidRDefault="00693067" w:rsidP="000F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Если рассматривать</w:t>
      </w:r>
      <w:r w:rsidR="00B15ABE" w:rsidRPr="00CC55AE">
        <w:rPr>
          <w:rFonts w:ascii="Times New Roman" w:hAnsi="Times New Roman" w:cs="Times New Roman"/>
          <w:sz w:val="24"/>
        </w:rPr>
        <w:t xml:space="preserve"> случаи несоблюдения гипотезы «о</w:t>
      </w:r>
      <w:r w:rsidRPr="00CC55AE">
        <w:rPr>
          <w:rFonts w:ascii="Times New Roman" w:hAnsi="Times New Roman" w:cs="Times New Roman"/>
          <w:sz w:val="24"/>
        </w:rPr>
        <w:t xml:space="preserve">дного значения на </w:t>
      </w:r>
      <w:r w:rsidR="00B15ABE" w:rsidRPr="00CC55AE">
        <w:rPr>
          <w:rFonts w:ascii="Times New Roman" w:hAnsi="Times New Roman" w:cs="Times New Roman"/>
          <w:sz w:val="24"/>
        </w:rPr>
        <w:t>словосочетание</w:t>
      </w:r>
      <w:r w:rsidRPr="00CC55AE">
        <w:rPr>
          <w:rFonts w:ascii="Times New Roman" w:hAnsi="Times New Roman" w:cs="Times New Roman"/>
          <w:sz w:val="24"/>
        </w:rPr>
        <w:t>», то можно выделить следующие категории: 1) устойчивые словосочетания, в которых затруднительно приписать значения словам-компонентам (</w:t>
      </w:r>
      <w:r w:rsidRPr="00CC55AE">
        <w:rPr>
          <w:rFonts w:ascii="Times New Roman" w:hAnsi="Times New Roman" w:cs="Times New Roman"/>
          <w:i/>
          <w:sz w:val="24"/>
        </w:rPr>
        <w:t>Академия наук</w:t>
      </w:r>
      <w:r w:rsidRPr="00CC55AE">
        <w:rPr>
          <w:rFonts w:ascii="Times New Roman" w:hAnsi="Times New Roman" w:cs="Times New Roman"/>
          <w:sz w:val="24"/>
        </w:rPr>
        <w:t xml:space="preserve">, </w:t>
      </w:r>
      <w:r w:rsidRPr="00CC55AE">
        <w:rPr>
          <w:rFonts w:ascii="Times New Roman" w:hAnsi="Times New Roman" w:cs="Times New Roman"/>
          <w:i/>
          <w:sz w:val="24"/>
        </w:rPr>
        <w:t>Академия музыки</w:t>
      </w:r>
      <w:r w:rsidR="00564427" w:rsidRPr="00CC55AE">
        <w:rPr>
          <w:rFonts w:ascii="Times New Roman" w:hAnsi="Times New Roman" w:cs="Times New Roman"/>
          <w:sz w:val="24"/>
        </w:rPr>
        <w:t xml:space="preserve">, </w:t>
      </w:r>
      <w:r w:rsidR="00564427" w:rsidRPr="00CC55AE">
        <w:rPr>
          <w:rFonts w:ascii="Times New Roman" w:hAnsi="Times New Roman" w:cs="Times New Roman"/>
          <w:i/>
          <w:sz w:val="24"/>
        </w:rPr>
        <w:t>ценная бумага</w:t>
      </w:r>
      <w:r w:rsidR="00682240" w:rsidRPr="00CC55AE">
        <w:rPr>
          <w:rFonts w:ascii="Times New Roman" w:hAnsi="Times New Roman" w:cs="Times New Roman"/>
          <w:sz w:val="24"/>
        </w:rPr>
        <w:t xml:space="preserve">, </w:t>
      </w:r>
      <w:r w:rsidR="00682240" w:rsidRPr="00CC55AE">
        <w:rPr>
          <w:rFonts w:ascii="Times New Roman" w:hAnsi="Times New Roman" w:cs="Times New Roman"/>
          <w:i/>
          <w:sz w:val="24"/>
        </w:rPr>
        <w:t>войти</w:t>
      </w:r>
      <w:r w:rsidR="004D5730" w:rsidRPr="00CC55AE">
        <w:rPr>
          <w:rFonts w:ascii="Times New Roman" w:hAnsi="Times New Roman" w:cs="Times New Roman"/>
          <w:i/>
          <w:sz w:val="24"/>
        </w:rPr>
        <w:t>/входить</w:t>
      </w:r>
      <w:r w:rsidR="00682240" w:rsidRPr="00CC55AE">
        <w:rPr>
          <w:rFonts w:ascii="Times New Roman" w:hAnsi="Times New Roman" w:cs="Times New Roman"/>
          <w:i/>
          <w:sz w:val="24"/>
        </w:rPr>
        <w:t xml:space="preserve"> в состав</w:t>
      </w:r>
      <w:r w:rsidR="004D5730" w:rsidRPr="00CC55AE">
        <w:rPr>
          <w:rFonts w:ascii="Times New Roman" w:hAnsi="Times New Roman" w:cs="Times New Roman"/>
          <w:sz w:val="24"/>
        </w:rPr>
        <w:t xml:space="preserve">, </w:t>
      </w:r>
      <w:r w:rsidR="004D5730" w:rsidRPr="00CC55AE">
        <w:rPr>
          <w:rFonts w:ascii="Times New Roman" w:hAnsi="Times New Roman" w:cs="Times New Roman"/>
          <w:i/>
          <w:sz w:val="24"/>
        </w:rPr>
        <w:t>вступить в брак</w:t>
      </w:r>
      <w:r w:rsidRPr="00CC55AE">
        <w:rPr>
          <w:rFonts w:ascii="Times New Roman" w:hAnsi="Times New Roman" w:cs="Times New Roman"/>
          <w:sz w:val="24"/>
        </w:rPr>
        <w:t>)</w:t>
      </w:r>
      <w:r w:rsidR="00016481" w:rsidRPr="00CC55AE">
        <w:rPr>
          <w:rFonts w:ascii="Times New Roman" w:hAnsi="Times New Roman" w:cs="Times New Roman"/>
          <w:sz w:val="24"/>
        </w:rPr>
        <w:t xml:space="preserve"> [Телия, 1996</w:t>
      </w:r>
      <w:r w:rsidR="00D26C2A" w:rsidRPr="00CC55AE">
        <w:rPr>
          <w:rFonts w:ascii="Times New Roman" w:hAnsi="Times New Roman" w:cs="Times New Roman"/>
          <w:sz w:val="24"/>
        </w:rPr>
        <w:t>; Баранов, Добровольский, 2022</w:t>
      </w:r>
      <w:r w:rsidR="00016481" w:rsidRPr="00CC55AE">
        <w:rPr>
          <w:rFonts w:ascii="Times New Roman" w:hAnsi="Times New Roman" w:cs="Times New Roman"/>
          <w:sz w:val="24"/>
        </w:rPr>
        <w:t>]</w:t>
      </w:r>
      <w:r w:rsidR="00564427" w:rsidRPr="00CC55AE">
        <w:rPr>
          <w:rFonts w:ascii="Times New Roman" w:hAnsi="Times New Roman" w:cs="Times New Roman"/>
          <w:sz w:val="24"/>
        </w:rPr>
        <w:t xml:space="preserve">; 2) </w:t>
      </w:r>
      <w:r w:rsidR="00B15ABE" w:rsidRPr="00CC55AE">
        <w:rPr>
          <w:rFonts w:ascii="Times New Roman" w:hAnsi="Times New Roman" w:cs="Times New Roman"/>
          <w:sz w:val="24"/>
        </w:rPr>
        <w:t>словосочетания</w:t>
      </w:r>
      <w:r w:rsidR="004D5730" w:rsidRPr="00CC55AE">
        <w:rPr>
          <w:rFonts w:ascii="Times New Roman" w:hAnsi="Times New Roman" w:cs="Times New Roman"/>
          <w:sz w:val="24"/>
        </w:rPr>
        <w:t xml:space="preserve"> с </w:t>
      </w:r>
      <w:r w:rsidR="00564427" w:rsidRPr="00CC55AE">
        <w:rPr>
          <w:rFonts w:ascii="Times New Roman" w:hAnsi="Times New Roman" w:cs="Times New Roman"/>
          <w:sz w:val="24"/>
        </w:rPr>
        <w:t>прилагатель</w:t>
      </w:r>
      <w:r w:rsidR="004D5730" w:rsidRPr="00CC55AE">
        <w:rPr>
          <w:rFonts w:ascii="Times New Roman" w:hAnsi="Times New Roman" w:cs="Times New Roman"/>
          <w:sz w:val="24"/>
        </w:rPr>
        <w:t>ными</w:t>
      </w:r>
      <w:r w:rsidR="00564427" w:rsidRPr="00CC55AE">
        <w:rPr>
          <w:rFonts w:ascii="Times New Roman" w:hAnsi="Times New Roman" w:cs="Times New Roman"/>
          <w:sz w:val="24"/>
        </w:rPr>
        <w:t xml:space="preserve"> </w:t>
      </w:r>
      <w:r w:rsidR="00564427" w:rsidRPr="00CC55AE">
        <w:rPr>
          <w:rFonts w:ascii="Times New Roman" w:hAnsi="Times New Roman" w:cs="Times New Roman"/>
          <w:i/>
          <w:sz w:val="24"/>
        </w:rPr>
        <w:t>новый</w:t>
      </w:r>
      <w:r w:rsidR="00564427" w:rsidRPr="00CC55AE">
        <w:rPr>
          <w:rFonts w:ascii="Times New Roman" w:hAnsi="Times New Roman" w:cs="Times New Roman"/>
          <w:sz w:val="24"/>
        </w:rPr>
        <w:t xml:space="preserve">, </w:t>
      </w:r>
      <w:r w:rsidR="00564427" w:rsidRPr="00CC55AE">
        <w:rPr>
          <w:rFonts w:ascii="Times New Roman" w:hAnsi="Times New Roman" w:cs="Times New Roman"/>
          <w:i/>
          <w:sz w:val="24"/>
        </w:rPr>
        <w:t>старый</w:t>
      </w:r>
      <w:r w:rsidR="00564427" w:rsidRPr="00CC55AE">
        <w:rPr>
          <w:rFonts w:ascii="Times New Roman" w:hAnsi="Times New Roman" w:cs="Times New Roman"/>
          <w:sz w:val="24"/>
        </w:rPr>
        <w:t xml:space="preserve">, </w:t>
      </w:r>
      <w:r w:rsidR="00564427" w:rsidRPr="00CC55AE">
        <w:rPr>
          <w:rFonts w:ascii="Times New Roman" w:hAnsi="Times New Roman" w:cs="Times New Roman"/>
          <w:i/>
          <w:sz w:val="24"/>
        </w:rPr>
        <w:t>великий</w:t>
      </w:r>
      <w:r w:rsidR="006B5B17" w:rsidRPr="00CC55AE">
        <w:rPr>
          <w:rFonts w:ascii="Times New Roman" w:hAnsi="Times New Roman" w:cs="Times New Roman"/>
          <w:sz w:val="24"/>
        </w:rPr>
        <w:t xml:space="preserve">, </w:t>
      </w:r>
      <w:r w:rsidR="006B5B17" w:rsidRPr="00CC55AE">
        <w:rPr>
          <w:rFonts w:ascii="Times New Roman" w:hAnsi="Times New Roman" w:cs="Times New Roman"/>
          <w:i/>
          <w:sz w:val="24"/>
        </w:rPr>
        <w:t>крупный</w:t>
      </w:r>
      <w:r w:rsidR="00564427" w:rsidRPr="00CC55AE">
        <w:rPr>
          <w:rFonts w:ascii="Times New Roman" w:hAnsi="Times New Roman" w:cs="Times New Roman"/>
          <w:sz w:val="24"/>
        </w:rPr>
        <w:t xml:space="preserve">; 3) </w:t>
      </w:r>
      <w:r w:rsidR="00B15ABE" w:rsidRPr="00CC55AE">
        <w:rPr>
          <w:rFonts w:ascii="Times New Roman" w:hAnsi="Times New Roman" w:cs="Times New Roman"/>
          <w:sz w:val="24"/>
        </w:rPr>
        <w:t>словосочетания</w:t>
      </w:r>
      <w:r w:rsidR="004D5730" w:rsidRPr="00CC55AE">
        <w:rPr>
          <w:rFonts w:ascii="Times New Roman" w:hAnsi="Times New Roman" w:cs="Times New Roman"/>
          <w:sz w:val="24"/>
        </w:rPr>
        <w:t xml:space="preserve"> с существительными</w:t>
      </w:r>
      <w:r w:rsidR="00564427" w:rsidRPr="00CC55AE">
        <w:rPr>
          <w:rFonts w:ascii="Times New Roman" w:hAnsi="Times New Roman" w:cs="Times New Roman"/>
          <w:sz w:val="24"/>
        </w:rPr>
        <w:t>, обозначаю</w:t>
      </w:r>
      <w:r w:rsidR="004D5730" w:rsidRPr="00CC55AE">
        <w:rPr>
          <w:rFonts w:ascii="Times New Roman" w:hAnsi="Times New Roman" w:cs="Times New Roman"/>
          <w:sz w:val="24"/>
        </w:rPr>
        <w:t>щими</w:t>
      </w:r>
      <w:r w:rsidR="00564427" w:rsidRPr="00CC55AE">
        <w:rPr>
          <w:rFonts w:ascii="Times New Roman" w:hAnsi="Times New Roman" w:cs="Times New Roman"/>
          <w:sz w:val="24"/>
        </w:rPr>
        <w:t xml:space="preserve"> абстрактные понятия (</w:t>
      </w:r>
      <w:r w:rsidR="00564427" w:rsidRPr="00CC55AE">
        <w:rPr>
          <w:rFonts w:ascii="Times New Roman" w:hAnsi="Times New Roman" w:cs="Times New Roman"/>
          <w:i/>
          <w:sz w:val="24"/>
        </w:rPr>
        <w:t>вид</w:t>
      </w:r>
      <w:r w:rsidR="00564427" w:rsidRPr="00CC55AE">
        <w:rPr>
          <w:rFonts w:ascii="Times New Roman" w:hAnsi="Times New Roman" w:cs="Times New Roman"/>
          <w:sz w:val="24"/>
        </w:rPr>
        <w:t xml:space="preserve">, </w:t>
      </w:r>
      <w:r w:rsidR="00564427" w:rsidRPr="00CC55AE">
        <w:rPr>
          <w:rFonts w:ascii="Times New Roman" w:hAnsi="Times New Roman" w:cs="Times New Roman"/>
          <w:i/>
          <w:sz w:val="24"/>
        </w:rPr>
        <w:t>власть</w:t>
      </w:r>
      <w:r w:rsidR="004D5730" w:rsidRPr="00CC55AE">
        <w:rPr>
          <w:rFonts w:ascii="Times New Roman" w:hAnsi="Times New Roman" w:cs="Times New Roman"/>
          <w:sz w:val="24"/>
        </w:rPr>
        <w:t xml:space="preserve">, </w:t>
      </w:r>
      <w:r w:rsidR="004D5730" w:rsidRPr="00CC55AE">
        <w:rPr>
          <w:rFonts w:ascii="Times New Roman" w:hAnsi="Times New Roman" w:cs="Times New Roman"/>
          <w:i/>
          <w:sz w:val="24"/>
        </w:rPr>
        <w:t>время</w:t>
      </w:r>
      <w:r w:rsidR="004D5730" w:rsidRPr="00CC55AE">
        <w:rPr>
          <w:rFonts w:ascii="Times New Roman" w:hAnsi="Times New Roman" w:cs="Times New Roman"/>
          <w:sz w:val="24"/>
        </w:rPr>
        <w:t xml:space="preserve">, </w:t>
      </w:r>
      <w:r w:rsidR="004D5730" w:rsidRPr="00CC55AE">
        <w:rPr>
          <w:rFonts w:ascii="Times New Roman" w:hAnsi="Times New Roman" w:cs="Times New Roman"/>
          <w:i/>
          <w:sz w:val="24"/>
        </w:rPr>
        <w:t>высота</w:t>
      </w:r>
      <w:r w:rsidR="00970422" w:rsidRPr="00CC55AE">
        <w:rPr>
          <w:rFonts w:ascii="Times New Roman" w:hAnsi="Times New Roman" w:cs="Times New Roman"/>
          <w:sz w:val="24"/>
        </w:rPr>
        <w:t>,</w:t>
      </w:r>
      <w:r w:rsidR="006B5B17" w:rsidRPr="00CC55AE">
        <w:rPr>
          <w:rFonts w:ascii="Times New Roman" w:hAnsi="Times New Roman" w:cs="Times New Roman"/>
          <w:sz w:val="24"/>
        </w:rPr>
        <w:t xml:space="preserve"> </w:t>
      </w:r>
      <w:r w:rsidR="006B5B17" w:rsidRPr="00CC55AE">
        <w:rPr>
          <w:rFonts w:ascii="Times New Roman" w:hAnsi="Times New Roman" w:cs="Times New Roman"/>
          <w:i/>
          <w:sz w:val="24"/>
        </w:rPr>
        <w:t>место</w:t>
      </w:r>
      <w:r w:rsidR="00564427" w:rsidRPr="00CC55AE">
        <w:rPr>
          <w:rFonts w:ascii="Times New Roman" w:hAnsi="Times New Roman" w:cs="Times New Roman"/>
          <w:sz w:val="24"/>
        </w:rPr>
        <w:t xml:space="preserve">); 4) </w:t>
      </w:r>
      <w:r w:rsidR="00B15ABE" w:rsidRPr="00CC55AE">
        <w:rPr>
          <w:rFonts w:ascii="Times New Roman" w:hAnsi="Times New Roman" w:cs="Times New Roman"/>
          <w:sz w:val="24"/>
        </w:rPr>
        <w:t>словосочетания</w:t>
      </w:r>
      <w:r w:rsidR="00564427" w:rsidRPr="00CC55AE">
        <w:rPr>
          <w:rFonts w:ascii="Times New Roman" w:hAnsi="Times New Roman" w:cs="Times New Roman"/>
          <w:sz w:val="24"/>
        </w:rPr>
        <w:t xml:space="preserve">, состоящие из двух глаголов (например </w:t>
      </w:r>
      <w:r w:rsidR="00682240" w:rsidRPr="00CC55AE">
        <w:rPr>
          <w:rFonts w:ascii="Times New Roman" w:hAnsi="Times New Roman" w:cs="Times New Roman"/>
          <w:sz w:val="24"/>
        </w:rPr>
        <w:t>{</w:t>
      </w:r>
      <w:r w:rsidR="00564427" w:rsidRPr="00CC55AE">
        <w:rPr>
          <w:rFonts w:ascii="Times New Roman" w:hAnsi="Times New Roman" w:cs="Times New Roman"/>
          <w:i/>
          <w:sz w:val="24"/>
        </w:rPr>
        <w:t>вестись, быть</w:t>
      </w:r>
      <w:r w:rsidR="00682240" w:rsidRPr="00CC55AE">
        <w:rPr>
          <w:rFonts w:ascii="Times New Roman" w:hAnsi="Times New Roman" w:cs="Times New Roman"/>
          <w:i/>
          <w:sz w:val="24"/>
        </w:rPr>
        <w:t>}</w:t>
      </w:r>
      <w:r w:rsidR="00564427" w:rsidRPr="00CC55AE">
        <w:rPr>
          <w:rFonts w:ascii="Times New Roman" w:hAnsi="Times New Roman" w:cs="Times New Roman"/>
          <w:sz w:val="24"/>
        </w:rPr>
        <w:t>)</w:t>
      </w:r>
      <w:r w:rsidR="004D5730" w:rsidRPr="00CC55AE">
        <w:rPr>
          <w:rFonts w:ascii="Times New Roman" w:hAnsi="Times New Roman" w:cs="Times New Roman"/>
          <w:sz w:val="24"/>
        </w:rPr>
        <w:t xml:space="preserve">; 5) </w:t>
      </w:r>
      <w:r w:rsidR="00B15ABE" w:rsidRPr="00CC55AE">
        <w:rPr>
          <w:rFonts w:ascii="Times New Roman" w:hAnsi="Times New Roman" w:cs="Times New Roman"/>
          <w:sz w:val="24"/>
        </w:rPr>
        <w:t>словосочетания</w:t>
      </w:r>
      <w:r w:rsidR="004D5730" w:rsidRPr="00CC55AE">
        <w:rPr>
          <w:rFonts w:ascii="Times New Roman" w:hAnsi="Times New Roman" w:cs="Times New Roman"/>
          <w:sz w:val="24"/>
        </w:rPr>
        <w:t xml:space="preserve">, многозначные по своей сути: </w:t>
      </w:r>
      <w:r w:rsidR="004D5730" w:rsidRPr="00CC55AE">
        <w:rPr>
          <w:rFonts w:ascii="Times New Roman" w:hAnsi="Times New Roman" w:cs="Times New Roman"/>
          <w:i/>
          <w:sz w:val="24"/>
        </w:rPr>
        <w:t>выборы президента</w:t>
      </w:r>
      <w:r w:rsidR="004D5730" w:rsidRPr="00CC55AE">
        <w:rPr>
          <w:rFonts w:ascii="Times New Roman" w:hAnsi="Times New Roman" w:cs="Times New Roman"/>
          <w:sz w:val="24"/>
        </w:rPr>
        <w:t xml:space="preserve"> – речь может идти как о выборах президента страны, так и о выборах президента организации; 6) географические обозначения: </w:t>
      </w:r>
      <w:r w:rsidR="004D5730" w:rsidRPr="00CC55AE">
        <w:rPr>
          <w:rFonts w:ascii="Times New Roman" w:hAnsi="Times New Roman" w:cs="Times New Roman"/>
          <w:i/>
          <w:sz w:val="24"/>
        </w:rPr>
        <w:t>Новая Гвинея</w:t>
      </w:r>
      <w:r w:rsidR="004D5730" w:rsidRPr="00CC55AE">
        <w:rPr>
          <w:rFonts w:ascii="Times New Roman" w:hAnsi="Times New Roman" w:cs="Times New Roman"/>
          <w:sz w:val="24"/>
        </w:rPr>
        <w:t xml:space="preserve">, </w:t>
      </w:r>
      <w:r w:rsidR="004D5730" w:rsidRPr="00CC55AE">
        <w:rPr>
          <w:rFonts w:ascii="Times New Roman" w:hAnsi="Times New Roman" w:cs="Times New Roman"/>
          <w:i/>
          <w:sz w:val="24"/>
        </w:rPr>
        <w:t>Южная Корея</w:t>
      </w:r>
      <w:r w:rsidR="006B5B17" w:rsidRPr="00CC55AE">
        <w:rPr>
          <w:rFonts w:ascii="Times New Roman" w:hAnsi="Times New Roman" w:cs="Times New Roman"/>
          <w:sz w:val="24"/>
        </w:rPr>
        <w:t xml:space="preserve">; 7) </w:t>
      </w:r>
      <w:r w:rsidR="00B15ABE" w:rsidRPr="00CC55AE">
        <w:rPr>
          <w:rFonts w:ascii="Times New Roman" w:hAnsi="Times New Roman" w:cs="Times New Roman"/>
          <w:sz w:val="24"/>
        </w:rPr>
        <w:t>словосочетания</w:t>
      </w:r>
      <w:r w:rsidR="006B5B17" w:rsidRPr="00CC55AE">
        <w:rPr>
          <w:rFonts w:ascii="Times New Roman" w:hAnsi="Times New Roman" w:cs="Times New Roman"/>
          <w:sz w:val="24"/>
        </w:rPr>
        <w:t xml:space="preserve"> с глаголами типа </w:t>
      </w:r>
      <w:r w:rsidR="006B5B17" w:rsidRPr="00CC55AE">
        <w:rPr>
          <w:rFonts w:ascii="Times New Roman" w:hAnsi="Times New Roman" w:cs="Times New Roman"/>
          <w:i/>
          <w:sz w:val="24"/>
        </w:rPr>
        <w:t>быть</w:t>
      </w:r>
      <w:r w:rsidR="006B5B17" w:rsidRPr="00CC55AE">
        <w:rPr>
          <w:rFonts w:ascii="Times New Roman" w:hAnsi="Times New Roman" w:cs="Times New Roman"/>
          <w:sz w:val="24"/>
        </w:rPr>
        <w:t xml:space="preserve"> (выделено 6 значений в </w:t>
      </w:r>
      <w:r w:rsidR="006B5B17" w:rsidRPr="00CC55AE">
        <w:rPr>
          <w:rFonts w:ascii="Times New Roman" w:hAnsi="Times New Roman" w:cs="Times New Roman"/>
          <w:sz w:val="24"/>
          <w:lang w:val="en-US"/>
        </w:rPr>
        <w:t>RuWordNet</w:t>
      </w:r>
      <w:r w:rsidR="006B5B17" w:rsidRPr="00CC55AE">
        <w:rPr>
          <w:rFonts w:ascii="Times New Roman" w:hAnsi="Times New Roman" w:cs="Times New Roman"/>
          <w:sz w:val="24"/>
        </w:rPr>
        <w:t xml:space="preserve">), </w:t>
      </w:r>
      <w:r w:rsidR="006B5B17" w:rsidRPr="00CC55AE">
        <w:rPr>
          <w:rFonts w:ascii="Times New Roman" w:hAnsi="Times New Roman" w:cs="Times New Roman"/>
          <w:i/>
          <w:sz w:val="24"/>
        </w:rPr>
        <w:t>жить</w:t>
      </w:r>
      <w:r w:rsidR="006B5B17" w:rsidRPr="00CC55AE">
        <w:rPr>
          <w:rFonts w:ascii="Times New Roman" w:hAnsi="Times New Roman" w:cs="Times New Roman"/>
          <w:sz w:val="24"/>
        </w:rPr>
        <w:t xml:space="preserve"> (</w:t>
      </w:r>
      <w:r w:rsidR="00F476C7" w:rsidRPr="00CC55AE">
        <w:rPr>
          <w:rFonts w:ascii="Times New Roman" w:hAnsi="Times New Roman" w:cs="Times New Roman"/>
          <w:sz w:val="24"/>
        </w:rPr>
        <w:t>выделено</w:t>
      </w:r>
      <w:r w:rsidR="006B5B17" w:rsidRPr="00CC55AE">
        <w:rPr>
          <w:rFonts w:ascii="Times New Roman" w:hAnsi="Times New Roman" w:cs="Times New Roman"/>
          <w:sz w:val="24"/>
        </w:rPr>
        <w:t xml:space="preserve"> значения ‘обитать’ и ‘существовать’, которые зачастую трудно разделить), а также </w:t>
      </w:r>
      <w:r w:rsidR="006B5B17" w:rsidRPr="00CC55AE">
        <w:rPr>
          <w:rFonts w:ascii="Times New Roman" w:hAnsi="Times New Roman" w:cs="Times New Roman"/>
          <w:i/>
          <w:sz w:val="24"/>
        </w:rPr>
        <w:t>мочь</w:t>
      </w:r>
      <w:r w:rsidR="006B5B17" w:rsidRPr="00CC55AE">
        <w:rPr>
          <w:rFonts w:ascii="Times New Roman" w:hAnsi="Times New Roman" w:cs="Times New Roman"/>
          <w:sz w:val="24"/>
        </w:rPr>
        <w:t>, находиться.</w:t>
      </w:r>
    </w:p>
    <w:p w14:paraId="56237397" w14:textId="5123A32A" w:rsidR="00C813D0" w:rsidRPr="00CC55AE" w:rsidRDefault="00230293" w:rsidP="000F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>Таким образом,</w:t>
      </w:r>
      <w:r w:rsidR="00950EB7" w:rsidRPr="00CC55AE">
        <w:rPr>
          <w:rFonts w:ascii="Times New Roman" w:hAnsi="Times New Roman" w:cs="Times New Roman"/>
          <w:sz w:val="24"/>
        </w:rPr>
        <w:t xml:space="preserve"> </w:t>
      </w:r>
      <w:r w:rsidRPr="00CC55AE">
        <w:rPr>
          <w:rFonts w:ascii="Times New Roman" w:hAnsi="Times New Roman" w:cs="Times New Roman"/>
          <w:sz w:val="24"/>
        </w:rPr>
        <w:t>с</w:t>
      </w:r>
      <w:r w:rsidR="00950EB7" w:rsidRPr="00CC55AE">
        <w:rPr>
          <w:rFonts w:ascii="Times New Roman" w:hAnsi="Times New Roman" w:cs="Times New Roman"/>
          <w:sz w:val="24"/>
        </w:rPr>
        <w:t xml:space="preserve">тоит отметить, что для успешного решения задачи автоматического разрешения лексической многозначности недостаточно применять </w:t>
      </w:r>
      <w:r w:rsidR="00950EB7" w:rsidRPr="00CC55AE">
        <w:rPr>
          <w:rFonts w:ascii="Times New Roman" w:hAnsi="Times New Roman" w:cs="Times New Roman"/>
          <w:sz w:val="24"/>
        </w:rPr>
        <w:lastRenderedPageBreak/>
        <w:t xml:space="preserve">алгоритм пословного снятия многозначности, лежащий в основе большинства предлагаемых методов, необходимы также словари устойчивых словосочетаний </w:t>
      </w:r>
      <w:r w:rsidR="00044A0A" w:rsidRPr="00CC55AE">
        <w:rPr>
          <w:rFonts w:ascii="Times New Roman" w:hAnsi="Times New Roman" w:cs="Times New Roman"/>
          <w:sz w:val="24"/>
        </w:rPr>
        <w:t xml:space="preserve"> </w:t>
      </w:r>
      <w:r w:rsidR="00950EB7" w:rsidRPr="00CC55AE">
        <w:rPr>
          <w:rFonts w:ascii="Times New Roman" w:hAnsi="Times New Roman" w:cs="Times New Roman"/>
          <w:sz w:val="24"/>
        </w:rPr>
        <w:t xml:space="preserve">с приписанной </w:t>
      </w:r>
      <w:r w:rsidR="00016481" w:rsidRPr="00CC55AE">
        <w:rPr>
          <w:rFonts w:ascii="Times New Roman" w:hAnsi="Times New Roman" w:cs="Times New Roman"/>
          <w:sz w:val="24"/>
        </w:rPr>
        <w:t>словосочетанию</w:t>
      </w:r>
      <w:r w:rsidR="00950EB7" w:rsidRPr="00CC55AE">
        <w:rPr>
          <w:rFonts w:ascii="Times New Roman" w:hAnsi="Times New Roman" w:cs="Times New Roman"/>
          <w:sz w:val="24"/>
        </w:rPr>
        <w:t xml:space="preserve"> единой меткой значения.</w:t>
      </w:r>
    </w:p>
    <w:p w14:paraId="3739326C" w14:textId="77777777" w:rsidR="00BA2798" w:rsidRPr="00CC55AE" w:rsidRDefault="00CF066C" w:rsidP="000F72B4">
      <w:pPr>
        <w:pStyle w:val="1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 xml:space="preserve">3. </w:t>
      </w:r>
      <w:r w:rsidR="003B5B4B" w:rsidRPr="00CC55AE">
        <w:rPr>
          <w:rFonts w:ascii="Times New Roman" w:hAnsi="Times New Roman" w:cs="Times New Roman"/>
          <w:color w:val="auto"/>
        </w:rPr>
        <w:t>Заключение</w:t>
      </w:r>
    </w:p>
    <w:p w14:paraId="28501A0D" w14:textId="68E65BE3" w:rsidR="00E5206A" w:rsidRPr="00CC55AE" w:rsidRDefault="00E5206A" w:rsidP="000F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 xml:space="preserve">В статье были рассмотрены три типа неравномерностей распределения значений слов в корпусе: 1) самое частотное значение; 2) «одно значение на документ» и 3) «одно значение на </w:t>
      </w:r>
      <w:r w:rsidR="00B15ABE" w:rsidRPr="00CC55AE">
        <w:rPr>
          <w:rFonts w:ascii="Times New Roman" w:hAnsi="Times New Roman" w:cs="Times New Roman"/>
          <w:sz w:val="24"/>
        </w:rPr>
        <w:t>словосочетание</w:t>
      </w:r>
      <w:r w:rsidRPr="00CC55AE">
        <w:rPr>
          <w:rFonts w:ascii="Times New Roman" w:hAnsi="Times New Roman" w:cs="Times New Roman"/>
          <w:sz w:val="24"/>
        </w:rPr>
        <w:t>», приведена краткая история изучения вопроса.</w:t>
      </w:r>
    </w:p>
    <w:p w14:paraId="2404283C" w14:textId="7718FA27" w:rsidR="00CF066C" w:rsidRPr="00CC55AE" w:rsidRDefault="00E5206A" w:rsidP="00E52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sz w:val="24"/>
        </w:rPr>
        <w:t xml:space="preserve">Также описаны эксперименты на материале корпуса текстов на русском языке объёмом более 209 000 лемм. Результаты экспериментов </w:t>
      </w:r>
      <w:r w:rsidR="00CF066C" w:rsidRPr="00CC55AE">
        <w:rPr>
          <w:rFonts w:ascii="Times New Roman" w:hAnsi="Times New Roman" w:cs="Times New Roman"/>
          <w:sz w:val="24"/>
        </w:rPr>
        <w:t>показали, что гипотезы «</w:t>
      </w:r>
      <w:r w:rsidR="00B15ABE" w:rsidRPr="00CC55AE">
        <w:rPr>
          <w:rFonts w:ascii="Times New Roman" w:hAnsi="Times New Roman" w:cs="Times New Roman"/>
          <w:sz w:val="24"/>
        </w:rPr>
        <w:t>о</w:t>
      </w:r>
      <w:r w:rsidR="00CF066C" w:rsidRPr="00CC55AE">
        <w:rPr>
          <w:rFonts w:ascii="Times New Roman" w:hAnsi="Times New Roman" w:cs="Times New Roman"/>
          <w:sz w:val="24"/>
        </w:rPr>
        <w:t>дного значения на документ» и «</w:t>
      </w:r>
      <w:r w:rsidR="00B15ABE" w:rsidRPr="00CC55AE">
        <w:rPr>
          <w:rFonts w:ascii="Times New Roman" w:hAnsi="Times New Roman" w:cs="Times New Roman"/>
          <w:sz w:val="24"/>
        </w:rPr>
        <w:t>о</w:t>
      </w:r>
      <w:r w:rsidR="00CF066C" w:rsidRPr="00CC55AE">
        <w:rPr>
          <w:rFonts w:ascii="Times New Roman" w:hAnsi="Times New Roman" w:cs="Times New Roman"/>
          <w:sz w:val="24"/>
        </w:rPr>
        <w:t xml:space="preserve">дного значения на </w:t>
      </w:r>
      <w:r w:rsidR="00B15ABE" w:rsidRPr="00CC55AE">
        <w:rPr>
          <w:rFonts w:ascii="Times New Roman" w:hAnsi="Times New Roman" w:cs="Times New Roman"/>
          <w:sz w:val="24"/>
        </w:rPr>
        <w:t>словосочетание</w:t>
      </w:r>
      <w:r w:rsidR="00CF066C" w:rsidRPr="00CC55AE">
        <w:rPr>
          <w:rFonts w:ascii="Times New Roman" w:hAnsi="Times New Roman" w:cs="Times New Roman"/>
          <w:sz w:val="24"/>
        </w:rPr>
        <w:t>» действительно подтверждаются для большинства употреблений многозначных слов. Исключения носят точечный характер и не в последнюю очередь связаны с ошибками/трудностями задачи ручной разметки многозначных слов по значениям в рамках связного текста.</w:t>
      </w:r>
    </w:p>
    <w:p w14:paraId="5ED2B884" w14:textId="77777777" w:rsidR="004D2DCF" w:rsidRPr="00CC55AE" w:rsidRDefault="004D2DCF" w:rsidP="004D2DCF">
      <w:pPr>
        <w:pStyle w:val="1"/>
        <w:rPr>
          <w:rFonts w:ascii="Times New Roman" w:hAnsi="Times New Roman" w:cs="Times New Roman"/>
          <w:color w:val="auto"/>
        </w:rPr>
      </w:pPr>
      <w:r w:rsidRPr="00CC55AE">
        <w:rPr>
          <w:rFonts w:ascii="Times New Roman" w:hAnsi="Times New Roman" w:cs="Times New Roman"/>
          <w:color w:val="auto"/>
        </w:rPr>
        <w:t>Список литературы</w:t>
      </w:r>
    </w:p>
    <w:p w14:paraId="3FEDB89A" w14:textId="2C0CA0A7" w:rsidR="00016481" w:rsidRPr="00CC55AE" w:rsidRDefault="00016481" w:rsidP="005A05D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Баранов А., Добровольский Д. </w:t>
      </w:r>
      <w:r w:rsidRPr="00CC55AE">
        <w:rPr>
          <w:rFonts w:ascii="Times New Roman" w:hAnsi="Times New Roman" w:cs="Times New Roman"/>
          <w:sz w:val="20"/>
          <w:szCs w:val="20"/>
          <w:shd w:val="clear" w:color="auto" w:fill="FFFFFF"/>
        </w:rPr>
        <w:t>Аспекты теории фразеологии, Litres, 2022.</w:t>
      </w:r>
    </w:p>
    <w:p w14:paraId="48FBBF8C" w14:textId="6DB7D184" w:rsidR="005A05D2" w:rsidRPr="00CC55AE" w:rsidRDefault="005A05D2" w:rsidP="005A05D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i/>
          <w:sz w:val="24"/>
        </w:rPr>
        <w:t>Телия В.Н.</w:t>
      </w:r>
      <w:r w:rsidRPr="00CC55AE">
        <w:rPr>
          <w:rFonts w:ascii="Times New Roman" w:hAnsi="Times New Roman" w:cs="Times New Roman"/>
          <w:sz w:val="24"/>
        </w:rPr>
        <w:t xml:space="preserve"> Русская фразеология</w:t>
      </w:r>
      <w:r w:rsidR="00EF1924" w:rsidRPr="00CC55AE">
        <w:rPr>
          <w:rFonts w:ascii="Times New Roman" w:hAnsi="Times New Roman" w:cs="Times New Roman"/>
          <w:sz w:val="24"/>
        </w:rPr>
        <w:t>.</w:t>
      </w:r>
      <w:r w:rsidRPr="00CC55AE">
        <w:rPr>
          <w:rFonts w:ascii="Times New Roman" w:hAnsi="Times New Roman" w:cs="Times New Roman"/>
          <w:sz w:val="24"/>
        </w:rPr>
        <w:t xml:space="preserve"> Семантический, прагматический и лингвокультурологический аспекты</w:t>
      </w:r>
      <w:r w:rsidR="00247628" w:rsidRPr="00CC55AE">
        <w:rPr>
          <w:rFonts w:ascii="Times New Roman" w:hAnsi="Times New Roman" w:cs="Times New Roman"/>
          <w:sz w:val="24"/>
        </w:rPr>
        <w:t>. М.,</w:t>
      </w:r>
      <w:r w:rsidR="00EF1924" w:rsidRPr="00CC55AE">
        <w:rPr>
          <w:rFonts w:ascii="Times New Roman" w:hAnsi="Times New Roman" w:cs="Times New Roman"/>
          <w:sz w:val="24"/>
        </w:rPr>
        <w:t xml:space="preserve"> 1996.</w:t>
      </w:r>
    </w:p>
    <w:p w14:paraId="54FD97FD" w14:textId="715B1E2E" w:rsidR="00F476C7" w:rsidRPr="00CC55AE" w:rsidRDefault="0022370E" w:rsidP="00F476C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Bhingardive S., Singh D., Rudramurthy V., Redkar H., Bhattacharyya P.</w:t>
      </w:r>
      <w:r w:rsidR="00F476C7" w:rsidRPr="00CC55AE">
        <w:rPr>
          <w:rFonts w:ascii="Times New Roman" w:hAnsi="Times New Roman" w:cs="Times New Roman"/>
          <w:sz w:val="24"/>
          <w:lang w:val="en-US"/>
        </w:rPr>
        <w:t xml:space="preserve"> Unsupervised most frequent sense detection using word embeddings</w:t>
      </w:r>
      <w:r w:rsidR="0016041D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F476C7" w:rsidRPr="00CC55AE">
        <w:rPr>
          <w:rFonts w:ascii="Times New Roman" w:hAnsi="Times New Roman" w:cs="Times New Roman"/>
          <w:sz w:val="24"/>
          <w:lang w:val="en-US"/>
        </w:rPr>
        <w:t>// Proceedings of the 2015 conference of the North American Chapter of the Association for Computational Linguistics. 2015. P. 1238-1243.</w:t>
      </w:r>
    </w:p>
    <w:p w14:paraId="1FBC9E4D" w14:textId="18DF8289" w:rsidR="00F476C7" w:rsidRPr="00CC55AE" w:rsidRDefault="00F476C7" w:rsidP="00F476C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Calvo H., Gelbukh A.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Is the most frequent sense of a word better connected in a semantic network? // Advanced Intelligent Computing Theories and Applications: 11th Inter</w:t>
      </w:r>
      <w:r w:rsidR="00584CE7" w:rsidRPr="00CC55AE">
        <w:rPr>
          <w:rFonts w:ascii="Times New Roman" w:hAnsi="Times New Roman" w:cs="Times New Roman"/>
          <w:sz w:val="24"/>
          <w:lang w:val="en-US"/>
        </w:rPr>
        <w:t>national Conference, ICIC 2015</w:t>
      </w:r>
      <w:r w:rsidRPr="00CC55AE">
        <w:rPr>
          <w:rFonts w:ascii="Times New Roman" w:hAnsi="Times New Roman" w:cs="Times New Roman"/>
          <w:sz w:val="24"/>
          <w:lang w:val="en-US"/>
        </w:rPr>
        <w:t>. Springer, 2015. P. 491-499.</w:t>
      </w:r>
    </w:p>
    <w:p w14:paraId="2211BE33" w14:textId="77777777" w:rsidR="00F476C7" w:rsidRPr="00CC55AE" w:rsidRDefault="00F476C7" w:rsidP="00F476C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Carpuat M.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One translation per discourse // Proceedings of the Workshop on Semantic Evaluations: Recent Achievements and Future Directions. 2009. P. 19-27.</w:t>
      </w:r>
    </w:p>
    <w:p w14:paraId="15587423" w14:textId="617124B8" w:rsidR="00F476C7" w:rsidRPr="00CC55AE" w:rsidRDefault="00103535" w:rsidP="003F260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Gale W.</w:t>
      </w:r>
      <w:r w:rsidR="00F476C7" w:rsidRPr="00CC55AE">
        <w:rPr>
          <w:rFonts w:ascii="Times New Roman" w:hAnsi="Times New Roman" w:cs="Times New Roman"/>
          <w:i/>
          <w:sz w:val="24"/>
          <w:lang w:val="en-US"/>
        </w:rPr>
        <w:t>A., Church K., Yarowsky D.</w:t>
      </w:r>
      <w:r w:rsidR="00F476C7" w:rsidRPr="00CC55AE">
        <w:rPr>
          <w:rFonts w:ascii="Times New Roman" w:hAnsi="Times New Roman" w:cs="Times New Roman"/>
          <w:sz w:val="24"/>
          <w:lang w:val="en-US"/>
        </w:rPr>
        <w:t xml:space="preserve"> One sense per discourse // Speech and Natural Language: Proceedings</w:t>
      </w:r>
      <w:r w:rsidR="00584CE7" w:rsidRPr="00CC55AE">
        <w:rPr>
          <w:rFonts w:ascii="Times New Roman" w:hAnsi="Times New Roman" w:cs="Times New Roman"/>
          <w:sz w:val="24"/>
          <w:lang w:val="en-US"/>
        </w:rPr>
        <w:t xml:space="preserve"> of a Workshop</w:t>
      </w:r>
      <w:r w:rsidR="00F476C7" w:rsidRPr="00CC55AE">
        <w:rPr>
          <w:rFonts w:ascii="Times New Roman" w:hAnsi="Times New Roman" w:cs="Times New Roman"/>
          <w:sz w:val="24"/>
          <w:lang w:val="en-US"/>
        </w:rPr>
        <w:t>. 1992.</w:t>
      </w:r>
      <w:r w:rsidR="003F2604" w:rsidRPr="00CC55AE">
        <w:rPr>
          <w:rFonts w:ascii="Times New Roman" w:hAnsi="Times New Roman" w:cs="Times New Roman"/>
          <w:sz w:val="24"/>
          <w:lang w:val="en-US"/>
        </w:rPr>
        <w:t xml:space="preserve"> P. 233-237.</w:t>
      </w:r>
    </w:p>
    <w:p w14:paraId="4513B715" w14:textId="0D10E875" w:rsidR="0062112F" w:rsidRPr="00CC55AE" w:rsidRDefault="0062112F" w:rsidP="0062112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Hauer B., Luan Y., Kondrak G.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You shall know the most frequent sense by the company it keeps //</w:t>
      </w:r>
      <w:r w:rsidR="00481D45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13th International Conference</w:t>
      </w:r>
      <w:r w:rsidR="00481D45" w:rsidRPr="00CC55AE">
        <w:rPr>
          <w:rFonts w:ascii="Times New Roman" w:hAnsi="Times New Roman" w:cs="Times New Roman"/>
          <w:sz w:val="24"/>
          <w:lang w:val="en-US"/>
        </w:rPr>
        <w:t xml:space="preserve"> on Semantic Computing (ICSC).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481D45" w:rsidRPr="00CC55AE">
        <w:rPr>
          <w:rFonts w:ascii="Times New Roman" w:hAnsi="Times New Roman" w:cs="Times New Roman"/>
          <w:sz w:val="24"/>
          <w:lang w:val="en-US"/>
        </w:rPr>
        <w:t>2019. P</w:t>
      </w:r>
      <w:r w:rsidRPr="00CC55AE">
        <w:rPr>
          <w:rFonts w:ascii="Times New Roman" w:hAnsi="Times New Roman" w:cs="Times New Roman"/>
          <w:sz w:val="24"/>
          <w:lang w:val="en-US"/>
        </w:rPr>
        <w:t>. 208-215.</w:t>
      </w:r>
    </w:p>
    <w:p w14:paraId="37AA5B51" w14:textId="77777777" w:rsidR="00F43158" w:rsidRPr="00CC55AE" w:rsidRDefault="00F43158" w:rsidP="00F4315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lastRenderedPageBreak/>
        <w:t>Hristea F., Colhon M.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The long road from performing word sense disambiguation to successfully using it in information retrieval: An overview of the unsupervised approach // Computational Intelligence. 2020. V. 36. №. 3. P. 1026-1062.</w:t>
      </w:r>
    </w:p>
    <w:p w14:paraId="1D7E0812" w14:textId="58DD52D1" w:rsidR="00F43158" w:rsidRPr="00CC55AE" w:rsidRDefault="00F43158" w:rsidP="00F4315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Kirillovich A.</w:t>
      </w:r>
      <w:r w:rsidR="002E4D81" w:rsidRPr="00CC55AE">
        <w:rPr>
          <w:rFonts w:ascii="Times New Roman" w:hAnsi="Times New Roman" w:cs="Times New Roman"/>
          <w:i/>
          <w:sz w:val="24"/>
          <w:lang w:val="en-US"/>
        </w:rPr>
        <w:t>, Loukachevitch N., Kulaev M., Bolshina A., Ilvovsky D.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Sense-Annotated Corpus for Russian // Proceedings of the 5th International Conference on Computational Linguistics in Bulgaria. 2022. P. 130-136.</w:t>
      </w:r>
    </w:p>
    <w:p w14:paraId="682F3863" w14:textId="77777777" w:rsidR="00DB1C2A" w:rsidRPr="00CC55AE" w:rsidRDefault="00DB1C2A" w:rsidP="00DB1C2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Krovetz R.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More than one sense per discourse // NEC Princeton NJ Labs., Research Memorandum. 1998. V. 23.</w:t>
      </w:r>
    </w:p>
    <w:p w14:paraId="027C918E" w14:textId="4F7E9F55" w:rsidR="00551B54" w:rsidRPr="00CC55AE" w:rsidRDefault="00551B54" w:rsidP="00551B5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Loukachevitch N., Mischenko N.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Evaluation of approaches for most frequent sense identification in Russian // 7th International Conference, AIST 2018, Springer, 2018. P. 99-110.</w:t>
      </w:r>
    </w:p>
    <w:p w14:paraId="7FE89D45" w14:textId="5238D9A2" w:rsidR="00551B54" w:rsidRPr="00CC55AE" w:rsidRDefault="00551B54" w:rsidP="00551B5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Loukachevitch N.</w:t>
      </w:r>
      <w:r w:rsidR="004A187F" w:rsidRPr="00CC55AE">
        <w:rPr>
          <w:rFonts w:ascii="Times New Roman" w:hAnsi="Times New Roman" w:cs="Times New Roman"/>
          <w:i/>
          <w:sz w:val="24"/>
          <w:lang w:val="en-US"/>
        </w:rPr>
        <w:t>, Lashevich G., Gerasimova A., Ivanov V., Dobrov V.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Creating Russian WordNet by conversion // Computational Linguistics and Intellectual Technologies: papers from the Annual conference “Dialogue</w:t>
      </w:r>
      <w:r w:rsidR="00584CE7" w:rsidRPr="00CC55AE">
        <w:rPr>
          <w:rFonts w:ascii="Times New Roman" w:hAnsi="Times New Roman" w:cs="Times New Roman"/>
          <w:sz w:val="24"/>
          <w:lang w:val="en-US"/>
        </w:rPr>
        <w:t>”</w:t>
      </w:r>
      <w:r w:rsidRPr="00CC55AE">
        <w:rPr>
          <w:rFonts w:ascii="Times New Roman" w:hAnsi="Times New Roman" w:cs="Times New Roman"/>
          <w:sz w:val="24"/>
          <w:lang w:val="en-US"/>
        </w:rPr>
        <w:t>. 2016. P. 405-415.</w:t>
      </w:r>
    </w:p>
    <w:p w14:paraId="19E6521D" w14:textId="77777777" w:rsidR="00551B54" w:rsidRPr="00CC55AE" w:rsidRDefault="00551B54" w:rsidP="00551B5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Martinez D., Agirre E.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One Sense per Collocation and Genre/Topic Variations // 2000 Joint SIGDAT Conference on Empirical Methods in Natural Language Processing and Very Large Corpora. 2000. P. 207-215.</w:t>
      </w:r>
    </w:p>
    <w:p w14:paraId="33E8D843" w14:textId="7A84299A" w:rsidR="00F562B6" w:rsidRPr="00CC55AE" w:rsidRDefault="00F562B6" w:rsidP="00F562B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Maru M.</w:t>
      </w:r>
      <w:r w:rsidR="00E71973" w:rsidRPr="00CC55AE">
        <w:rPr>
          <w:rFonts w:ascii="Times New Roman" w:hAnsi="Times New Roman" w:cs="Times New Roman"/>
          <w:i/>
          <w:sz w:val="24"/>
          <w:lang w:val="en-US"/>
        </w:rPr>
        <w:t>, Scozzafava F., Martelli F., Navigli R.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SyntagNet: Challenging supervised word sense disambiguation with lexical-semantic combinations // Proceedings of the 2019 Conference on Empirical Methods in Natural Language Processing. 2019. P. 3534-3540.</w:t>
      </w:r>
    </w:p>
    <w:p w14:paraId="06BD3EE3" w14:textId="0404DC83" w:rsidR="00551B54" w:rsidRPr="00CC55AE" w:rsidRDefault="00011D4F" w:rsidP="00551B5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Miller G.</w:t>
      </w:r>
      <w:r w:rsidR="00551B54" w:rsidRPr="00CC55AE">
        <w:rPr>
          <w:rFonts w:ascii="Times New Roman" w:hAnsi="Times New Roman" w:cs="Times New Roman"/>
          <w:i/>
          <w:sz w:val="24"/>
          <w:lang w:val="en-US"/>
        </w:rPr>
        <w:t>A.</w:t>
      </w:r>
      <w:r w:rsidR="00551B54" w:rsidRPr="00CC55AE">
        <w:rPr>
          <w:rFonts w:ascii="Times New Roman" w:hAnsi="Times New Roman" w:cs="Times New Roman"/>
          <w:sz w:val="24"/>
          <w:lang w:val="en-US"/>
        </w:rPr>
        <w:t xml:space="preserve"> WordNet: An electronic lexical database. – MIT press, 1998.</w:t>
      </w:r>
    </w:p>
    <w:p w14:paraId="003F7939" w14:textId="588AFDA6" w:rsidR="00E76271" w:rsidRPr="00CC55AE" w:rsidRDefault="00E76271" w:rsidP="00E7627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Preiss J.</w:t>
      </w:r>
      <w:r w:rsidR="003210D9" w:rsidRPr="00CC55AE">
        <w:rPr>
          <w:rFonts w:ascii="Times New Roman" w:hAnsi="Times New Roman" w:cs="Times New Roman"/>
          <w:i/>
          <w:sz w:val="24"/>
          <w:lang w:val="en-US"/>
        </w:rPr>
        <w:t>, Dehdari J., King J., Mehay D.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Refining the most frequent sense baseline // Proceedings of the Workshop on Semantic Evaluations: Recent Achievements and Future Directions. 2009. P. 10-18.</w:t>
      </w:r>
    </w:p>
    <w:p w14:paraId="6B6FE32C" w14:textId="0D32329D" w:rsidR="00E76271" w:rsidRPr="00CC55AE" w:rsidRDefault="00E76271" w:rsidP="0081554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Rapp R.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Utilizing the One-Sense-per-Discourse Constraint for Fully Unsupervised Word Sense Induction and Disambiguation // LREC. 2004.</w:t>
      </w:r>
    </w:p>
    <w:p w14:paraId="3E6AFABB" w14:textId="71B471C4" w:rsidR="00E76271" w:rsidRPr="00CC55AE" w:rsidRDefault="00E76271" w:rsidP="00E7627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Tang G., Sennrich R., Nivre J.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An Analysis of Attention Mechanisms: The Case of Word Sense Disambiguation in Neural Machine Translation // Proceedings of the Third Conference on Machine Translation. 2018. P. 26-35.</w:t>
      </w:r>
    </w:p>
    <w:p w14:paraId="0DD8BD28" w14:textId="77777777" w:rsidR="0044089E" w:rsidRPr="00CC55AE" w:rsidRDefault="00E76271" w:rsidP="0044089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Yarowsky D.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One sense per collocation //</w:t>
      </w:r>
      <w:r w:rsidR="0044089E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sz w:val="24"/>
          <w:lang w:val="en-US"/>
        </w:rPr>
        <w:t>Proceedings of the workshop on Human Language Tech</w:t>
      </w:r>
      <w:r w:rsidR="0044089E" w:rsidRPr="00CC55AE">
        <w:rPr>
          <w:rFonts w:ascii="Times New Roman" w:hAnsi="Times New Roman" w:cs="Times New Roman"/>
          <w:sz w:val="24"/>
          <w:lang w:val="en-US"/>
        </w:rPr>
        <w:t>nology. 1993. P</w:t>
      </w:r>
      <w:r w:rsidRPr="00CC55AE">
        <w:rPr>
          <w:rFonts w:ascii="Times New Roman" w:hAnsi="Times New Roman" w:cs="Times New Roman"/>
          <w:sz w:val="24"/>
          <w:lang w:val="en-US"/>
        </w:rPr>
        <w:t>. 266-271.</w:t>
      </w:r>
    </w:p>
    <w:p w14:paraId="4F533467" w14:textId="17420011" w:rsidR="00565EDE" w:rsidRPr="00CC55AE" w:rsidRDefault="00565EDE" w:rsidP="00565ED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lastRenderedPageBreak/>
        <w:t>Yarowsky D.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Unsupervised word sense disambiguation rivaling supervised methods // 33rd annual meeting of the association for computational linguistics. 1995. P. 189-196.</w:t>
      </w:r>
    </w:p>
    <w:p w14:paraId="4EDD53F7" w14:textId="77777777" w:rsidR="00336C8F" w:rsidRPr="00CC55AE" w:rsidRDefault="00336C8F" w:rsidP="00336C8F">
      <w:pPr>
        <w:pStyle w:val="1"/>
        <w:rPr>
          <w:rFonts w:ascii="Times New Roman" w:hAnsi="Times New Roman" w:cs="Times New Roman"/>
          <w:color w:val="auto"/>
          <w:lang w:val="en-US"/>
        </w:rPr>
      </w:pPr>
      <w:r w:rsidRPr="00CC55AE">
        <w:rPr>
          <w:rFonts w:ascii="Times New Roman" w:hAnsi="Times New Roman" w:cs="Times New Roman"/>
          <w:color w:val="auto"/>
          <w:lang w:val="en-US"/>
        </w:rPr>
        <w:t>References</w:t>
      </w:r>
    </w:p>
    <w:p w14:paraId="1A0ACBA9" w14:textId="7ACFABE9" w:rsidR="00016481" w:rsidRPr="00CC55AE" w:rsidRDefault="00016481" w:rsidP="00347F30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 xml:space="preserve">Baranov A., Dobrovolskii D. Aspecty teorii phraseologii, </w:t>
      </w:r>
      <w:r w:rsidRPr="00CC55AE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>Litres, 2022.</w:t>
      </w:r>
    </w:p>
    <w:p w14:paraId="29C0D130" w14:textId="5B7E5EE1" w:rsidR="00EF1924" w:rsidRPr="00CC55AE" w:rsidRDefault="00EF1924" w:rsidP="00347F30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 xml:space="preserve">Teliya V.N. Russkaya frazeologiya. Semanticheskii, pragmaticheskii i lingvokul'turologicheskii aspekty [Russian Phraseology. Semantic, pragmatic and linguistic-cultural aspects]. </w:t>
      </w:r>
      <w:r w:rsidR="006B428D" w:rsidRPr="00CC55AE">
        <w:rPr>
          <w:rFonts w:ascii="Times New Roman" w:hAnsi="Times New Roman" w:cs="Times New Roman"/>
          <w:sz w:val="24"/>
          <w:lang w:val="en-US"/>
        </w:rPr>
        <w:t>Moscow</w:t>
      </w:r>
      <w:r w:rsidRPr="00CC55AE">
        <w:rPr>
          <w:rFonts w:ascii="Times New Roman" w:hAnsi="Times New Roman" w:cs="Times New Roman"/>
          <w:sz w:val="24"/>
          <w:lang w:val="en-US"/>
        </w:rPr>
        <w:t>,</w:t>
      </w:r>
      <w:r w:rsidR="00347F30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347F30" w:rsidRPr="00CC55AE">
        <w:rPr>
          <w:rFonts w:ascii="Times New Roman" w:hAnsi="Times New Roman" w:cs="Times New Roman"/>
          <w:i/>
          <w:sz w:val="24"/>
          <w:lang w:val="en-US"/>
        </w:rPr>
        <w:t>Yazyki russkoi kul'tury</w:t>
      </w:r>
      <w:r w:rsidR="006B428D" w:rsidRPr="00CC55AE">
        <w:rPr>
          <w:rFonts w:ascii="Times New Roman" w:hAnsi="Times New Roman" w:cs="Times New Roman"/>
          <w:lang w:val="en-US"/>
        </w:rPr>
        <w:t xml:space="preserve"> </w:t>
      </w:r>
      <w:r w:rsidR="00347F30" w:rsidRPr="00CC55AE">
        <w:rPr>
          <w:rFonts w:ascii="Times New Roman" w:hAnsi="Times New Roman" w:cs="Times New Roman"/>
          <w:lang w:val="en-US"/>
        </w:rPr>
        <w:t>[</w:t>
      </w:r>
      <w:r w:rsidR="006B428D" w:rsidRPr="00CC55AE">
        <w:rPr>
          <w:rFonts w:ascii="Times New Roman" w:hAnsi="Times New Roman" w:cs="Times New Roman"/>
          <w:sz w:val="24"/>
          <w:lang w:val="en-US"/>
        </w:rPr>
        <w:t>Languages of Russian culture</w:t>
      </w:r>
      <w:r w:rsidR="00347F30" w:rsidRPr="00CC55AE">
        <w:rPr>
          <w:rFonts w:ascii="Times New Roman" w:hAnsi="Times New Roman" w:cs="Times New Roman"/>
          <w:sz w:val="24"/>
          <w:lang w:val="en-US"/>
        </w:rPr>
        <w:t>],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1996.</w:t>
      </w:r>
      <w:r w:rsidR="00347F30" w:rsidRPr="00CC55AE">
        <w:rPr>
          <w:rFonts w:ascii="Times New Roman" w:hAnsi="Times New Roman" w:cs="Times New Roman"/>
          <w:sz w:val="24"/>
          <w:lang w:val="en-US"/>
        </w:rPr>
        <w:t xml:space="preserve"> 191 p.</w:t>
      </w:r>
    </w:p>
    <w:p w14:paraId="1BEAF98F" w14:textId="6404C568" w:rsidR="00336C8F" w:rsidRPr="00CC55AE" w:rsidRDefault="00103535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Bhingardive S., Singh D., Rudramurthy V., Redkar H., Bhattacharyya P.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Unsupervised most frequent sense detection using word embed</w:t>
      </w:r>
      <w:r w:rsidR="005E1AD1" w:rsidRPr="00CC55AE">
        <w:rPr>
          <w:rFonts w:ascii="Times New Roman" w:hAnsi="Times New Roman" w:cs="Times New Roman"/>
          <w:sz w:val="24"/>
          <w:lang w:val="en-US"/>
        </w:rPr>
        <w:t>dings.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336C8F" w:rsidRPr="00CC55AE">
        <w:rPr>
          <w:rFonts w:ascii="Times New Roman" w:hAnsi="Times New Roman" w:cs="Times New Roman"/>
          <w:i/>
          <w:sz w:val="24"/>
          <w:lang w:val="en-US"/>
        </w:rPr>
        <w:t>Proceedings of the 2015 conference of the North American Chapter of the Association for Computational Linguistics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2015,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="00336C8F" w:rsidRPr="00CC55AE">
        <w:rPr>
          <w:rFonts w:ascii="Times New Roman" w:hAnsi="Times New Roman" w:cs="Times New Roman"/>
          <w:sz w:val="24"/>
          <w:lang w:val="en-US"/>
        </w:rPr>
        <w:t>. 1238-1243.</w:t>
      </w:r>
    </w:p>
    <w:p w14:paraId="207499B9" w14:textId="65853D87" w:rsidR="00336C8F" w:rsidRPr="00CC55AE" w:rsidRDefault="00336C8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Calvo H., Gelbukh A. Is the most frequent sense of a word better connected in a se</w:t>
      </w:r>
      <w:r w:rsidR="005E1AD1" w:rsidRPr="00CC55AE">
        <w:rPr>
          <w:rFonts w:ascii="Times New Roman" w:hAnsi="Times New Roman" w:cs="Times New Roman"/>
          <w:sz w:val="24"/>
          <w:lang w:val="en-US"/>
        </w:rPr>
        <w:t>mantic network?.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lang w:val="en-US"/>
        </w:rPr>
        <w:t>Advanced Intelligent Computing Theories and Applications: 11th Inte</w:t>
      </w:r>
      <w:r w:rsidR="00584CE7" w:rsidRPr="00CC55AE">
        <w:rPr>
          <w:rFonts w:ascii="Times New Roman" w:hAnsi="Times New Roman" w:cs="Times New Roman"/>
          <w:i/>
          <w:sz w:val="24"/>
          <w:lang w:val="en-US"/>
        </w:rPr>
        <w:t>rnational Conference, ICIC 2015</w:t>
      </w:r>
      <w:r w:rsidRPr="00CC55AE">
        <w:rPr>
          <w:rFonts w:ascii="Times New Roman" w:hAnsi="Times New Roman" w:cs="Times New Roman"/>
          <w:i/>
          <w:sz w:val="24"/>
          <w:lang w:val="en-US"/>
        </w:rPr>
        <w:t>. Proceedings, Cham: Springer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2015,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Pr="00CC55AE">
        <w:rPr>
          <w:rFonts w:ascii="Times New Roman" w:hAnsi="Times New Roman" w:cs="Times New Roman"/>
          <w:sz w:val="24"/>
          <w:lang w:val="en-US"/>
        </w:rPr>
        <w:t>. 491-499.</w:t>
      </w:r>
    </w:p>
    <w:p w14:paraId="343A1F95" w14:textId="77777777" w:rsidR="00336C8F" w:rsidRPr="00CC55AE" w:rsidRDefault="00336C8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Carpuat M. One translation per discourse</w:t>
      </w:r>
      <w:r w:rsidR="005E1AD1" w:rsidRPr="00CC55AE">
        <w:rPr>
          <w:rFonts w:ascii="Times New Roman" w:hAnsi="Times New Roman" w:cs="Times New Roman"/>
          <w:sz w:val="24"/>
          <w:lang w:val="en-US"/>
        </w:rPr>
        <w:t>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lang w:val="en-US"/>
        </w:rPr>
        <w:t>Proceedings of the Workshop on Semantic Evaluations: Recent Achievements and Future Directions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2009,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Pr="00CC55AE">
        <w:rPr>
          <w:rFonts w:ascii="Times New Roman" w:hAnsi="Times New Roman" w:cs="Times New Roman"/>
          <w:sz w:val="24"/>
          <w:lang w:val="en-US"/>
        </w:rPr>
        <w:t>. 19-27.</w:t>
      </w:r>
    </w:p>
    <w:p w14:paraId="36EE1CA7" w14:textId="608D34DC" w:rsidR="00336C8F" w:rsidRPr="00CC55AE" w:rsidRDefault="002E4D81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Gale W.</w:t>
      </w:r>
      <w:r w:rsidR="00336C8F" w:rsidRPr="00CC55AE">
        <w:rPr>
          <w:rFonts w:ascii="Times New Roman" w:hAnsi="Times New Roman" w:cs="Times New Roman"/>
          <w:sz w:val="24"/>
          <w:lang w:val="en-US"/>
        </w:rPr>
        <w:t>A., Church K., Yarows</w:t>
      </w:r>
      <w:r w:rsidR="005E1AD1" w:rsidRPr="00CC55AE">
        <w:rPr>
          <w:rFonts w:ascii="Times New Roman" w:hAnsi="Times New Roman" w:cs="Times New Roman"/>
          <w:sz w:val="24"/>
          <w:lang w:val="en-US"/>
        </w:rPr>
        <w:t>ky D. One sense per discourse.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336C8F" w:rsidRPr="00CC55AE">
        <w:rPr>
          <w:rFonts w:ascii="Times New Roman" w:hAnsi="Times New Roman" w:cs="Times New Roman"/>
          <w:i/>
          <w:sz w:val="24"/>
          <w:lang w:val="en-US"/>
        </w:rPr>
        <w:t xml:space="preserve">Speech and Natural Language: Proceedings </w:t>
      </w:r>
      <w:r w:rsidR="00584CE7" w:rsidRPr="00CC55AE">
        <w:rPr>
          <w:rFonts w:ascii="Times New Roman" w:hAnsi="Times New Roman" w:cs="Times New Roman"/>
          <w:i/>
          <w:sz w:val="24"/>
          <w:lang w:val="en-US"/>
        </w:rPr>
        <w:t>of a Workshop Held at Harriman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1992,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="00336C8F" w:rsidRPr="00CC55AE">
        <w:rPr>
          <w:rFonts w:ascii="Times New Roman" w:hAnsi="Times New Roman" w:cs="Times New Roman"/>
          <w:sz w:val="24"/>
          <w:lang w:val="en-US"/>
        </w:rPr>
        <w:t>. 233-237.</w:t>
      </w:r>
    </w:p>
    <w:p w14:paraId="7395CBE5" w14:textId="5FF0D1D5" w:rsidR="00481D45" w:rsidRPr="00CC55AE" w:rsidRDefault="00481D45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 xml:space="preserve">Hauer B., Luan Y., Kondrak G. You shall know the most frequent sense by the company it keeps. </w:t>
      </w:r>
      <w:r w:rsidRPr="00CC55AE">
        <w:rPr>
          <w:rFonts w:ascii="Times New Roman" w:hAnsi="Times New Roman" w:cs="Times New Roman"/>
          <w:i/>
          <w:sz w:val="24"/>
          <w:lang w:val="en-US"/>
        </w:rPr>
        <w:t>13th International Conference on Semantic Computing (ICSC)</w:t>
      </w:r>
      <w:r w:rsidRPr="00CC55AE">
        <w:rPr>
          <w:rFonts w:ascii="Times New Roman" w:hAnsi="Times New Roman" w:cs="Times New Roman"/>
          <w:sz w:val="24"/>
          <w:lang w:val="en-US"/>
        </w:rPr>
        <w:t>, 2019, pp. 208-215.</w:t>
      </w:r>
    </w:p>
    <w:p w14:paraId="646CC3CC" w14:textId="77777777" w:rsidR="00336C8F" w:rsidRPr="00CC55AE" w:rsidRDefault="00336C8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Hristea F., Colhon M. The long road from performing word sense disambiguation to successfully using it in information retrieval: An overview of the unsupervised ap</w:t>
      </w:r>
      <w:r w:rsidR="005E1AD1" w:rsidRPr="00CC55AE">
        <w:rPr>
          <w:rFonts w:ascii="Times New Roman" w:hAnsi="Times New Roman" w:cs="Times New Roman"/>
          <w:sz w:val="24"/>
          <w:lang w:val="en-US"/>
        </w:rPr>
        <w:t>proach.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lang w:val="en-US"/>
        </w:rPr>
        <w:t>Computational Intelligence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2020,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v. 36, №. 3,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Pr="00CC55AE">
        <w:rPr>
          <w:rFonts w:ascii="Times New Roman" w:hAnsi="Times New Roman" w:cs="Times New Roman"/>
          <w:sz w:val="24"/>
          <w:lang w:val="en-US"/>
        </w:rPr>
        <w:t>. 1026-1062.</w:t>
      </w:r>
    </w:p>
    <w:p w14:paraId="3BA04FB0" w14:textId="26F87AF5" w:rsidR="00336C8F" w:rsidRPr="00CC55AE" w:rsidRDefault="002E4D81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Kirillovich A., Loukachevitch N., Kulaev M., Bolshina A., Ilvovsky D.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Sense</w:t>
      </w:r>
      <w:r w:rsidR="005E1AD1" w:rsidRPr="00CC55AE">
        <w:rPr>
          <w:rFonts w:ascii="Times New Roman" w:hAnsi="Times New Roman" w:cs="Times New Roman"/>
          <w:sz w:val="24"/>
          <w:lang w:val="en-US"/>
        </w:rPr>
        <w:t>-Annotated Corpus for Russian.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336C8F" w:rsidRPr="00CC55AE">
        <w:rPr>
          <w:rFonts w:ascii="Times New Roman" w:hAnsi="Times New Roman" w:cs="Times New Roman"/>
          <w:i/>
          <w:sz w:val="24"/>
          <w:lang w:val="en-US"/>
        </w:rPr>
        <w:t>Proceedings of the 5th International Conference on Computational Linguistics in Bulgaria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2022,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="00336C8F" w:rsidRPr="00CC55AE">
        <w:rPr>
          <w:rFonts w:ascii="Times New Roman" w:hAnsi="Times New Roman" w:cs="Times New Roman"/>
          <w:sz w:val="24"/>
          <w:lang w:val="en-US"/>
        </w:rPr>
        <w:t>. 130-136.</w:t>
      </w:r>
    </w:p>
    <w:p w14:paraId="3E1FF2E5" w14:textId="77777777" w:rsidR="00061421" w:rsidRPr="00CC55AE" w:rsidRDefault="00061421" w:rsidP="00061421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Krovetz R. More than one sense per discourse // NEC Princeton NJ Labs., Research Memorandum. 1998. V. 23.</w:t>
      </w:r>
    </w:p>
    <w:p w14:paraId="4FC9C0D0" w14:textId="10868F48" w:rsidR="00336C8F" w:rsidRPr="00CC55AE" w:rsidRDefault="00336C8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lastRenderedPageBreak/>
        <w:t>Loukachevitch N., Mischenko N. Evaluation of approaches for most frequent se</w:t>
      </w:r>
      <w:r w:rsidR="005E1AD1" w:rsidRPr="00CC55AE">
        <w:rPr>
          <w:rFonts w:ascii="Times New Roman" w:hAnsi="Times New Roman" w:cs="Times New Roman"/>
          <w:sz w:val="24"/>
          <w:lang w:val="en-US"/>
        </w:rPr>
        <w:t>nse identification in Russian.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lang w:val="en-US"/>
        </w:rPr>
        <w:t>7th Inter</w:t>
      </w:r>
      <w:r w:rsidR="00584CE7" w:rsidRPr="00CC55AE">
        <w:rPr>
          <w:rFonts w:ascii="Times New Roman" w:hAnsi="Times New Roman" w:cs="Times New Roman"/>
          <w:i/>
          <w:sz w:val="24"/>
          <w:lang w:val="en-US"/>
        </w:rPr>
        <w:t>national Conference, AIST 2018</w:t>
      </w:r>
      <w:r w:rsidRPr="00CC55AE">
        <w:rPr>
          <w:rFonts w:ascii="Times New Roman" w:hAnsi="Times New Roman" w:cs="Times New Roman"/>
          <w:i/>
          <w:sz w:val="24"/>
          <w:lang w:val="en-US"/>
        </w:rPr>
        <w:t xml:space="preserve">,. Springer </w:t>
      </w:r>
      <w:r w:rsidR="008A6DF7" w:rsidRPr="00CC55AE">
        <w:rPr>
          <w:rFonts w:ascii="Times New Roman" w:hAnsi="Times New Roman" w:cs="Times New Roman"/>
          <w:sz w:val="24"/>
          <w:lang w:val="en-US"/>
        </w:rPr>
        <w:t>2018,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Pr="00CC55AE">
        <w:rPr>
          <w:rFonts w:ascii="Times New Roman" w:hAnsi="Times New Roman" w:cs="Times New Roman"/>
          <w:sz w:val="24"/>
          <w:lang w:val="en-US"/>
        </w:rPr>
        <w:t>. 99-110.</w:t>
      </w:r>
    </w:p>
    <w:p w14:paraId="09F6D225" w14:textId="3BECAED5" w:rsidR="00336C8F" w:rsidRPr="00CC55AE" w:rsidRDefault="00E71973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Loukachevitch N., Lashevich G., Gerasimova A., Ivanov V., Dobrov V.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Creating Russian WordN</w:t>
      </w:r>
      <w:r w:rsidR="005E1AD1" w:rsidRPr="00CC55AE">
        <w:rPr>
          <w:rFonts w:ascii="Times New Roman" w:hAnsi="Times New Roman" w:cs="Times New Roman"/>
          <w:sz w:val="24"/>
          <w:lang w:val="en-US"/>
        </w:rPr>
        <w:t>et by conversion.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336C8F" w:rsidRPr="00CC55AE">
        <w:rPr>
          <w:rFonts w:ascii="Times New Roman" w:hAnsi="Times New Roman" w:cs="Times New Roman"/>
          <w:i/>
          <w:sz w:val="24"/>
          <w:lang w:val="en-US"/>
        </w:rPr>
        <w:t>Computational Linguistics and Intellectual Technologies: papers from the Annual conference “Dialogue</w:t>
      </w:r>
      <w:r w:rsidR="00584CE7" w:rsidRPr="00CC55AE">
        <w:rPr>
          <w:rFonts w:ascii="Times New Roman" w:hAnsi="Times New Roman" w:cs="Times New Roman"/>
          <w:i/>
          <w:sz w:val="24"/>
          <w:lang w:val="en-US"/>
        </w:rPr>
        <w:t>”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2016,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="00336C8F" w:rsidRPr="00CC55AE">
        <w:rPr>
          <w:rFonts w:ascii="Times New Roman" w:hAnsi="Times New Roman" w:cs="Times New Roman"/>
          <w:sz w:val="24"/>
          <w:lang w:val="en-US"/>
        </w:rPr>
        <w:t>. 405-415.</w:t>
      </w:r>
    </w:p>
    <w:p w14:paraId="5CE87C1A" w14:textId="77777777" w:rsidR="00336C8F" w:rsidRPr="00CC55AE" w:rsidRDefault="00336C8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Martinez D., Agirre E. One Sense per Collocation and Genre/</w:t>
      </w:r>
      <w:r w:rsidR="005E1AD1" w:rsidRPr="00CC55AE">
        <w:rPr>
          <w:rFonts w:ascii="Times New Roman" w:hAnsi="Times New Roman" w:cs="Times New Roman"/>
          <w:sz w:val="24"/>
          <w:lang w:val="en-US"/>
        </w:rPr>
        <w:t>Topic Variations.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lang w:val="en-US"/>
        </w:rPr>
        <w:t>2000 Joint SIGDAT Conference on Empirical Methods in Natural Language Processing and Very Large Corpora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2000,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Pr="00CC55AE">
        <w:rPr>
          <w:rFonts w:ascii="Times New Roman" w:hAnsi="Times New Roman" w:cs="Times New Roman"/>
          <w:sz w:val="24"/>
          <w:lang w:val="en-US"/>
        </w:rPr>
        <w:t>. 207-215.</w:t>
      </w:r>
    </w:p>
    <w:p w14:paraId="5DEDE728" w14:textId="4628E313" w:rsidR="00F562B6" w:rsidRPr="00CC55AE" w:rsidRDefault="00E71973" w:rsidP="00F562B6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Maru M., Scozzafava F., Martelli F., Navigli R.</w:t>
      </w:r>
      <w:r w:rsidR="00F562B6" w:rsidRPr="00CC55AE">
        <w:rPr>
          <w:rFonts w:ascii="Times New Roman" w:hAnsi="Times New Roman" w:cs="Times New Roman"/>
          <w:sz w:val="24"/>
          <w:lang w:val="en-US"/>
        </w:rPr>
        <w:t xml:space="preserve"> SyntagNet: Challenging supervised word sense disambiguation with lexical-semantic combinations. </w:t>
      </w:r>
      <w:r w:rsidR="00F562B6" w:rsidRPr="00CC55AE">
        <w:rPr>
          <w:rFonts w:ascii="Times New Roman" w:hAnsi="Times New Roman" w:cs="Times New Roman"/>
          <w:i/>
          <w:sz w:val="24"/>
          <w:lang w:val="en-US"/>
        </w:rPr>
        <w:t>Proceedings of the 2019 Conference on Empirical Methods in Natural Language Processing</w:t>
      </w:r>
      <w:r w:rsidR="00F562B6" w:rsidRPr="00CC55AE">
        <w:rPr>
          <w:rFonts w:ascii="Times New Roman" w:hAnsi="Times New Roman" w:cs="Times New Roman"/>
          <w:sz w:val="24"/>
          <w:lang w:val="en-US"/>
        </w:rPr>
        <w:t>, 2019, pp. 3534-3540.</w:t>
      </w:r>
    </w:p>
    <w:p w14:paraId="0AC9D116" w14:textId="26AE6392" w:rsidR="00336C8F" w:rsidRPr="00CC55AE" w:rsidRDefault="00011D4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Miller G.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A. WordNet: An electronic lexical database. – </w:t>
      </w:r>
      <w:r w:rsidR="00336C8F" w:rsidRPr="00CC55AE">
        <w:rPr>
          <w:rFonts w:ascii="Times New Roman" w:hAnsi="Times New Roman" w:cs="Times New Roman"/>
          <w:i/>
          <w:sz w:val="24"/>
          <w:lang w:val="en-US"/>
        </w:rPr>
        <w:t>MIT press</w:t>
      </w:r>
      <w:r w:rsidR="00336C8F" w:rsidRPr="00CC55AE">
        <w:rPr>
          <w:rFonts w:ascii="Times New Roman" w:hAnsi="Times New Roman" w:cs="Times New Roman"/>
          <w:sz w:val="24"/>
          <w:lang w:val="en-US"/>
        </w:rPr>
        <w:t>, 1998.</w:t>
      </w:r>
    </w:p>
    <w:p w14:paraId="039A9991" w14:textId="2D12DB55" w:rsidR="00336C8F" w:rsidRPr="00CC55AE" w:rsidRDefault="003210D9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Preiss J., Dehdari J., King J., Mehay D.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Refining the most frequent sense b</w:t>
      </w:r>
      <w:r w:rsidR="005E1AD1" w:rsidRPr="00CC55AE">
        <w:rPr>
          <w:rFonts w:ascii="Times New Roman" w:hAnsi="Times New Roman" w:cs="Times New Roman"/>
          <w:sz w:val="24"/>
          <w:lang w:val="en-US"/>
        </w:rPr>
        <w:t>aseline.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336C8F" w:rsidRPr="00CC55AE">
        <w:rPr>
          <w:rFonts w:ascii="Times New Roman" w:hAnsi="Times New Roman" w:cs="Times New Roman"/>
          <w:i/>
          <w:sz w:val="24"/>
          <w:lang w:val="en-US"/>
        </w:rPr>
        <w:t>Proceedings of the Workshop on Semantic Evaluations: Recent Achi</w:t>
      </w:r>
      <w:r w:rsidR="00584CE7" w:rsidRPr="00CC55AE">
        <w:rPr>
          <w:rFonts w:ascii="Times New Roman" w:hAnsi="Times New Roman" w:cs="Times New Roman"/>
          <w:i/>
          <w:sz w:val="24"/>
          <w:lang w:val="en-US"/>
        </w:rPr>
        <w:t>evements and Future Directions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2009,</w:t>
      </w:r>
      <w:r w:rsidR="00336C8F"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="00336C8F" w:rsidRPr="00CC55AE">
        <w:rPr>
          <w:rFonts w:ascii="Times New Roman" w:hAnsi="Times New Roman" w:cs="Times New Roman"/>
          <w:sz w:val="24"/>
          <w:lang w:val="en-US"/>
        </w:rPr>
        <w:t>. 10-18.</w:t>
      </w:r>
    </w:p>
    <w:p w14:paraId="5D01FCC8" w14:textId="77777777" w:rsidR="00336C8F" w:rsidRPr="00CC55AE" w:rsidRDefault="00336C8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Rapp R. Utilizing the One-Sense-per-Discourse Constraint for Fully Unsupervised Word Sense Induction and</w:t>
      </w:r>
      <w:r w:rsidR="005E1AD1" w:rsidRPr="00CC55AE">
        <w:rPr>
          <w:rFonts w:ascii="Times New Roman" w:hAnsi="Times New Roman" w:cs="Times New Roman"/>
          <w:sz w:val="24"/>
          <w:lang w:val="en-US"/>
        </w:rPr>
        <w:t xml:space="preserve"> Disambiguation.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lang w:val="en-US"/>
        </w:rPr>
        <w:t>LREC</w:t>
      </w:r>
      <w:r w:rsidR="008A6DF7" w:rsidRPr="00CC55AE">
        <w:rPr>
          <w:rFonts w:ascii="Times New Roman" w:hAnsi="Times New Roman" w:cs="Times New Roman"/>
          <w:sz w:val="24"/>
          <w:lang w:val="en-US"/>
        </w:rPr>
        <w:t>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2004.</w:t>
      </w:r>
    </w:p>
    <w:p w14:paraId="5874A8CA" w14:textId="77777777" w:rsidR="00336C8F" w:rsidRPr="00CC55AE" w:rsidRDefault="00336C8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 xml:space="preserve">Tang G., Sennrich R., Nivre J. An Analysis of Attention Mechanisms: The Case of Word Sense Disambiguation </w:t>
      </w:r>
      <w:r w:rsidR="005E1AD1" w:rsidRPr="00CC55AE">
        <w:rPr>
          <w:rFonts w:ascii="Times New Roman" w:hAnsi="Times New Roman" w:cs="Times New Roman"/>
          <w:sz w:val="24"/>
          <w:lang w:val="en-US"/>
        </w:rPr>
        <w:t>in Neural Machine Translation</w:t>
      </w:r>
      <w:r w:rsidR="005E1AD1" w:rsidRPr="00CC55AE">
        <w:rPr>
          <w:rFonts w:ascii="Times New Roman" w:hAnsi="Times New Roman" w:cs="Times New Roman"/>
          <w:i/>
          <w:sz w:val="24"/>
          <w:lang w:val="en-US"/>
        </w:rPr>
        <w:t>.</w:t>
      </w:r>
      <w:r w:rsidRPr="00CC55AE">
        <w:rPr>
          <w:rFonts w:ascii="Times New Roman" w:hAnsi="Times New Roman" w:cs="Times New Roman"/>
          <w:i/>
          <w:sz w:val="24"/>
          <w:lang w:val="en-US"/>
        </w:rPr>
        <w:t xml:space="preserve"> Proceedings of the Third Conference on Machine Translation: Research Papers</w:t>
      </w:r>
      <w:r w:rsidR="008A6DF7" w:rsidRPr="00CC55AE">
        <w:rPr>
          <w:rFonts w:ascii="Times New Roman" w:hAnsi="Times New Roman" w:cs="Times New Roman"/>
          <w:sz w:val="24"/>
          <w:lang w:val="en-US"/>
        </w:rPr>
        <w:t>, 2018,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Pr="00CC55AE">
        <w:rPr>
          <w:rFonts w:ascii="Times New Roman" w:hAnsi="Times New Roman" w:cs="Times New Roman"/>
          <w:sz w:val="24"/>
          <w:lang w:val="en-US"/>
        </w:rPr>
        <w:t>. 26-35.</w:t>
      </w:r>
    </w:p>
    <w:p w14:paraId="4B36102C" w14:textId="77777777" w:rsidR="00336C8F" w:rsidRPr="00CC55AE" w:rsidRDefault="00336C8F" w:rsidP="00336C8F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 xml:space="preserve">Yarowsky D. One </w:t>
      </w:r>
      <w:r w:rsidR="005E1AD1" w:rsidRPr="00CC55AE">
        <w:rPr>
          <w:rFonts w:ascii="Times New Roman" w:hAnsi="Times New Roman" w:cs="Times New Roman"/>
          <w:sz w:val="24"/>
          <w:lang w:val="en-US"/>
        </w:rPr>
        <w:t>sense per collocation.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lang w:val="en-US"/>
        </w:rPr>
        <w:t>Proceedings of the workshop on Human Language Technology</w:t>
      </w:r>
      <w:r w:rsidR="008A6DF7" w:rsidRPr="00CC55AE">
        <w:rPr>
          <w:rFonts w:ascii="Times New Roman" w:hAnsi="Times New Roman" w:cs="Times New Roman"/>
          <w:sz w:val="24"/>
          <w:lang w:val="en-US"/>
        </w:rPr>
        <w:t>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1993,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8A6DF7" w:rsidRPr="00CC55AE">
        <w:rPr>
          <w:rFonts w:ascii="Times New Roman" w:hAnsi="Times New Roman" w:cs="Times New Roman"/>
          <w:sz w:val="24"/>
          <w:lang w:val="en-US"/>
        </w:rPr>
        <w:t>pp</w:t>
      </w:r>
      <w:r w:rsidRPr="00CC55AE">
        <w:rPr>
          <w:rFonts w:ascii="Times New Roman" w:hAnsi="Times New Roman" w:cs="Times New Roman"/>
          <w:sz w:val="24"/>
          <w:lang w:val="en-US"/>
        </w:rPr>
        <w:t>. 266-271.</w:t>
      </w:r>
    </w:p>
    <w:p w14:paraId="6D4E1F34" w14:textId="018E2F00" w:rsidR="00565EDE" w:rsidRPr="00CC55AE" w:rsidRDefault="00565EDE" w:rsidP="00565EDE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sz w:val="24"/>
          <w:lang w:val="en-US"/>
        </w:rPr>
        <w:t>Yarowsky D. Unsupervised word sense disambiguatio</w:t>
      </w:r>
      <w:r w:rsidR="00EA4191" w:rsidRPr="00CC55AE">
        <w:rPr>
          <w:rFonts w:ascii="Times New Roman" w:hAnsi="Times New Roman" w:cs="Times New Roman"/>
          <w:sz w:val="24"/>
          <w:lang w:val="en-US"/>
        </w:rPr>
        <w:t>n rivaling supervised methods.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Pr="00CC55AE">
        <w:rPr>
          <w:rFonts w:ascii="Times New Roman" w:hAnsi="Times New Roman" w:cs="Times New Roman"/>
          <w:i/>
          <w:sz w:val="24"/>
          <w:lang w:val="en-US"/>
        </w:rPr>
        <w:t>33rd annual meeting of the association for computational linguistics</w:t>
      </w:r>
      <w:r w:rsidR="00EA4191" w:rsidRPr="00CC55AE">
        <w:rPr>
          <w:rFonts w:ascii="Times New Roman" w:hAnsi="Times New Roman" w:cs="Times New Roman"/>
          <w:sz w:val="24"/>
          <w:lang w:val="en-US"/>
        </w:rPr>
        <w:t>, 1995,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EA4191" w:rsidRPr="00CC55AE">
        <w:rPr>
          <w:rFonts w:ascii="Times New Roman" w:hAnsi="Times New Roman" w:cs="Times New Roman"/>
          <w:sz w:val="24"/>
          <w:lang w:val="en-US"/>
        </w:rPr>
        <w:t>pp</w:t>
      </w:r>
      <w:r w:rsidRPr="00CC55AE">
        <w:rPr>
          <w:rFonts w:ascii="Times New Roman" w:hAnsi="Times New Roman" w:cs="Times New Roman"/>
          <w:sz w:val="24"/>
          <w:lang w:val="en-US"/>
        </w:rPr>
        <w:t>. 189-196.</w:t>
      </w:r>
    </w:p>
    <w:p w14:paraId="74174D0F" w14:textId="77777777" w:rsidR="008A5121" w:rsidRPr="00CC55AE" w:rsidRDefault="008A5121" w:rsidP="009B6D58">
      <w:pPr>
        <w:autoSpaceDE w:val="0"/>
        <w:autoSpaceDN w:val="0"/>
        <w:adjustRightInd w:val="0"/>
        <w:spacing w:before="40"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CC55AE">
        <w:rPr>
          <w:rFonts w:ascii="Times New Roman" w:eastAsia="Calibri" w:hAnsi="Times New Roman" w:cs="Times New Roman"/>
          <w:b/>
          <w:caps/>
          <w:sz w:val="24"/>
          <w:szCs w:val="24"/>
        </w:rPr>
        <w:t>Об авторах:</w:t>
      </w:r>
    </w:p>
    <w:p w14:paraId="3CF439ED" w14:textId="77777777" w:rsidR="009B6D58" w:rsidRPr="00CC55AE" w:rsidRDefault="009B6D58" w:rsidP="009B6D58">
      <w:pPr>
        <w:spacing w:before="40" w:after="0" w:line="360" w:lineRule="auto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i/>
          <w:sz w:val="24"/>
        </w:rPr>
        <w:t>Зарипова Диана Александровна</w:t>
      </w:r>
      <w:r w:rsidRPr="00CC55AE">
        <w:rPr>
          <w:rFonts w:ascii="Times New Roman" w:hAnsi="Times New Roman" w:cs="Times New Roman"/>
          <w:sz w:val="24"/>
        </w:rPr>
        <w:t xml:space="preserve"> – аспирант Кафедры теоретической и прикладной лингвистики филологического факультета МГУ (</w:t>
      </w:r>
      <w:r w:rsidRPr="00CC55AE">
        <w:rPr>
          <w:rFonts w:ascii="Times New Roman" w:hAnsi="Times New Roman" w:cs="Times New Roman"/>
          <w:sz w:val="24"/>
          <w:lang w:val="en-US"/>
        </w:rPr>
        <w:t>e</w:t>
      </w:r>
      <w:r w:rsidRPr="00CC55AE">
        <w:rPr>
          <w:rFonts w:ascii="Times New Roman" w:hAnsi="Times New Roman" w:cs="Times New Roman"/>
          <w:sz w:val="24"/>
        </w:rPr>
        <w:t>-</w:t>
      </w:r>
      <w:r w:rsidRPr="00CC55AE">
        <w:rPr>
          <w:rFonts w:ascii="Times New Roman" w:hAnsi="Times New Roman" w:cs="Times New Roman"/>
          <w:sz w:val="24"/>
          <w:lang w:val="en-US"/>
        </w:rPr>
        <w:t>mail</w:t>
      </w:r>
      <w:r w:rsidRPr="00CC55AE">
        <w:rPr>
          <w:rFonts w:ascii="Times New Roman" w:hAnsi="Times New Roman" w:cs="Times New Roman"/>
          <w:sz w:val="24"/>
        </w:rPr>
        <w:t xml:space="preserve">: </w:t>
      </w:r>
      <w:hyperlink r:id="rId13" w:history="1">
        <w:r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diana</w:t>
        </w:r>
        <w:r w:rsidRPr="00CC55AE">
          <w:rPr>
            <w:rStyle w:val="a4"/>
            <w:rFonts w:ascii="Times New Roman" w:hAnsi="Times New Roman" w:cs="Times New Roman"/>
            <w:color w:val="auto"/>
            <w:sz w:val="24"/>
          </w:rPr>
          <w:t>.</w:t>
        </w:r>
        <w:r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ser</w:t>
        </w:r>
        <w:r w:rsidRPr="00CC55AE">
          <w:rPr>
            <w:rStyle w:val="a4"/>
            <w:rFonts w:ascii="Times New Roman" w:hAnsi="Times New Roman" w:cs="Times New Roman"/>
            <w:color w:val="auto"/>
            <w:sz w:val="24"/>
          </w:rPr>
          <w:t>.</w:t>
        </w:r>
        <w:r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sar</w:t>
        </w:r>
        <w:r w:rsidRPr="00CC55AE">
          <w:rPr>
            <w:rStyle w:val="a4"/>
            <w:rFonts w:ascii="Times New Roman" w:hAnsi="Times New Roman" w:cs="Times New Roman"/>
            <w:color w:val="auto"/>
            <w:sz w:val="24"/>
          </w:rPr>
          <w:t>96@</w:t>
        </w:r>
        <w:r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gmail</w:t>
        </w:r>
        <w:r w:rsidRPr="00CC55AE">
          <w:rPr>
            <w:rStyle w:val="a4"/>
            <w:rFonts w:ascii="Times New Roman" w:hAnsi="Times New Roman" w:cs="Times New Roman"/>
            <w:color w:val="auto"/>
            <w:sz w:val="24"/>
          </w:rPr>
          <w:t>.</w:t>
        </w:r>
        <w:r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com</w:t>
        </w:r>
      </w:hyperlink>
      <w:r w:rsidRPr="00CC55AE">
        <w:rPr>
          <w:rFonts w:ascii="Times New Roman" w:hAnsi="Times New Roman" w:cs="Times New Roman"/>
          <w:sz w:val="24"/>
        </w:rPr>
        <w:t>), +7 929 572-03-17</w:t>
      </w:r>
    </w:p>
    <w:p w14:paraId="005F0E25" w14:textId="77777777" w:rsidR="00FC63FC" w:rsidRPr="00CC55AE" w:rsidRDefault="008A5121" w:rsidP="009B6D58">
      <w:pPr>
        <w:spacing w:before="40" w:after="0" w:line="360" w:lineRule="auto"/>
        <w:rPr>
          <w:rFonts w:ascii="Times New Roman" w:hAnsi="Times New Roman" w:cs="Times New Roman"/>
          <w:sz w:val="24"/>
        </w:rPr>
      </w:pPr>
      <w:r w:rsidRPr="00CC55AE">
        <w:rPr>
          <w:rFonts w:ascii="Times New Roman" w:hAnsi="Times New Roman" w:cs="Times New Roman"/>
          <w:i/>
          <w:sz w:val="24"/>
        </w:rPr>
        <w:t>Лукашевич Наталья Валентиновна</w:t>
      </w:r>
      <w:r w:rsidR="00FC63FC" w:rsidRPr="00CC55AE">
        <w:rPr>
          <w:rFonts w:ascii="Times New Roman" w:hAnsi="Times New Roman" w:cs="Times New Roman"/>
          <w:sz w:val="24"/>
        </w:rPr>
        <w:t xml:space="preserve"> –</w:t>
      </w:r>
      <w:r w:rsidRPr="00CC55AE">
        <w:rPr>
          <w:rFonts w:ascii="Times New Roman" w:hAnsi="Times New Roman" w:cs="Times New Roman"/>
          <w:sz w:val="24"/>
        </w:rPr>
        <w:t xml:space="preserve"> доктор технических наук, кандидат физико-математических наук, профессор Кафедры теоретической и прикладной лингвистики </w:t>
      </w:r>
      <w:r w:rsidR="00FC63FC" w:rsidRPr="00CC55AE">
        <w:rPr>
          <w:rFonts w:ascii="Times New Roman" w:hAnsi="Times New Roman" w:cs="Times New Roman"/>
          <w:sz w:val="24"/>
        </w:rPr>
        <w:lastRenderedPageBreak/>
        <w:t>ф</w:t>
      </w:r>
      <w:r w:rsidRPr="00CC55AE">
        <w:rPr>
          <w:rFonts w:ascii="Times New Roman" w:hAnsi="Times New Roman" w:cs="Times New Roman"/>
          <w:sz w:val="24"/>
        </w:rPr>
        <w:t>илологического факультета МГУ, ведущий научный сотрудник НИВЦ МГУ</w:t>
      </w:r>
      <w:r w:rsidR="00FC63FC" w:rsidRPr="00CC55AE">
        <w:rPr>
          <w:rFonts w:ascii="Times New Roman" w:hAnsi="Times New Roman" w:cs="Times New Roman"/>
          <w:sz w:val="24"/>
        </w:rPr>
        <w:t xml:space="preserve"> (</w:t>
      </w:r>
      <w:r w:rsidR="00FC63FC" w:rsidRPr="00CC55AE">
        <w:rPr>
          <w:rFonts w:ascii="Times New Roman" w:hAnsi="Times New Roman" w:cs="Times New Roman"/>
          <w:sz w:val="24"/>
          <w:lang w:val="en-US"/>
        </w:rPr>
        <w:t>e</w:t>
      </w:r>
      <w:r w:rsidR="00AA6B2E" w:rsidRPr="00CC55AE">
        <w:rPr>
          <w:rFonts w:ascii="Times New Roman" w:hAnsi="Times New Roman" w:cs="Times New Roman"/>
          <w:sz w:val="24"/>
        </w:rPr>
        <w:t>-</w:t>
      </w:r>
      <w:r w:rsidR="00FC63FC" w:rsidRPr="00CC55AE">
        <w:rPr>
          <w:rFonts w:ascii="Times New Roman" w:hAnsi="Times New Roman" w:cs="Times New Roman"/>
          <w:sz w:val="24"/>
          <w:lang w:val="en-US"/>
        </w:rPr>
        <w:t>mail</w:t>
      </w:r>
      <w:r w:rsidR="00FC63FC" w:rsidRPr="00CC55AE">
        <w:rPr>
          <w:rFonts w:ascii="Times New Roman" w:hAnsi="Times New Roman" w:cs="Times New Roman"/>
          <w:sz w:val="24"/>
        </w:rPr>
        <w:t xml:space="preserve">: </w:t>
      </w:r>
      <w:hyperlink r:id="rId14" w:history="1">
        <w:r w:rsidR="00FC63FC"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louk</w:t>
        </w:r>
        <w:r w:rsidR="00FC63FC" w:rsidRPr="00CC55AE">
          <w:rPr>
            <w:rStyle w:val="a4"/>
            <w:rFonts w:ascii="Times New Roman" w:hAnsi="Times New Roman" w:cs="Times New Roman"/>
            <w:color w:val="auto"/>
            <w:sz w:val="24"/>
          </w:rPr>
          <w:t>_</w:t>
        </w:r>
        <w:r w:rsidR="00FC63FC"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nat</w:t>
        </w:r>
        <w:r w:rsidR="00FC63FC" w:rsidRPr="00CC55AE">
          <w:rPr>
            <w:rStyle w:val="a4"/>
            <w:rFonts w:ascii="Times New Roman" w:hAnsi="Times New Roman" w:cs="Times New Roman"/>
            <w:color w:val="auto"/>
            <w:sz w:val="24"/>
          </w:rPr>
          <w:t>@</w:t>
        </w:r>
        <w:r w:rsidR="00FC63FC"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mail</w:t>
        </w:r>
        <w:r w:rsidR="00FC63FC" w:rsidRPr="00CC55AE">
          <w:rPr>
            <w:rStyle w:val="a4"/>
            <w:rFonts w:ascii="Times New Roman" w:hAnsi="Times New Roman" w:cs="Times New Roman"/>
            <w:color w:val="auto"/>
            <w:sz w:val="24"/>
          </w:rPr>
          <w:t>.</w:t>
        </w:r>
        <w:r w:rsidR="00FC63FC"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ru</w:t>
        </w:r>
      </w:hyperlink>
      <w:r w:rsidR="00FC63FC" w:rsidRPr="00CC55AE">
        <w:rPr>
          <w:rFonts w:ascii="Times New Roman" w:hAnsi="Times New Roman" w:cs="Times New Roman"/>
          <w:sz w:val="24"/>
        </w:rPr>
        <w:t>)</w:t>
      </w:r>
    </w:p>
    <w:p w14:paraId="59AE5B23" w14:textId="77777777" w:rsidR="00685B03" w:rsidRPr="00CC55AE" w:rsidRDefault="00685B03" w:rsidP="009B6D58">
      <w:pPr>
        <w:autoSpaceDE w:val="0"/>
        <w:autoSpaceDN w:val="0"/>
        <w:adjustRightInd w:val="0"/>
        <w:spacing w:before="40"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val="en-US"/>
        </w:rPr>
      </w:pPr>
      <w:r w:rsidRPr="00CC55AE">
        <w:rPr>
          <w:rFonts w:ascii="Times New Roman" w:eastAsia="Calibri" w:hAnsi="Times New Roman" w:cs="Times New Roman"/>
          <w:b/>
          <w:caps/>
          <w:sz w:val="24"/>
          <w:szCs w:val="24"/>
          <w:lang w:val="en-US"/>
        </w:rPr>
        <w:t>About the authors:</w:t>
      </w:r>
    </w:p>
    <w:p w14:paraId="10EB2250" w14:textId="77777777" w:rsidR="009B6D58" w:rsidRPr="00CC55AE" w:rsidRDefault="009B6D58" w:rsidP="009B6D58">
      <w:pPr>
        <w:spacing w:before="40" w:after="0" w:line="360" w:lineRule="auto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Diana Zaripova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– PhD student, Department of Theoretical and Applied Linguistics, Faculty of Philology, Lomonosov Moscow State University (e-mail: </w:t>
      </w:r>
      <w:hyperlink r:id="rId15" w:history="1">
        <w:r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diana.ser.sar96@gmail.com</w:t>
        </w:r>
      </w:hyperlink>
      <w:r w:rsidRPr="00CC55AE">
        <w:rPr>
          <w:rFonts w:ascii="Times New Roman" w:hAnsi="Times New Roman" w:cs="Times New Roman"/>
          <w:sz w:val="24"/>
          <w:lang w:val="en-US"/>
        </w:rPr>
        <w:t>), +7 929 572-03-17</w:t>
      </w:r>
    </w:p>
    <w:p w14:paraId="27901BB3" w14:textId="77777777" w:rsidR="00685B03" w:rsidRPr="00CC55AE" w:rsidRDefault="00685B03" w:rsidP="009B6D58">
      <w:pPr>
        <w:spacing w:before="40" w:after="0" w:line="360" w:lineRule="auto"/>
        <w:rPr>
          <w:rFonts w:ascii="Times New Roman" w:hAnsi="Times New Roman" w:cs="Times New Roman"/>
          <w:sz w:val="24"/>
          <w:lang w:val="en-US"/>
        </w:rPr>
      </w:pPr>
      <w:r w:rsidRPr="00CC55AE">
        <w:rPr>
          <w:rFonts w:ascii="Times New Roman" w:hAnsi="Times New Roman" w:cs="Times New Roman"/>
          <w:i/>
          <w:sz w:val="24"/>
          <w:lang w:val="en-US"/>
        </w:rPr>
        <w:t>Natalia Loukachevitch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– P</w:t>
      </w:r>
      <w:r w:rsidR="003F61FF" w:rsidRPr="00CC55AE">
        <w:rPr>
          <w:rFonts w:ascii="Times New Roman" w:hAnsi="Times New Roman" w:cs="Times New Roman"/>
          <w:sz w:val="24"/>
          <w:lang w:val="en-US"/>
        </w:rPr>
        <w:t>rof. Dr.,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Department of Theoretical and Applied Linguistics</w:t>
      </w:r>
      <w:r w:rsidR="003F61FF" w:rsidRPr="00CC55AE">
        <w:rPr>
          <w:rFonts w:ascii="Times New Roman" w:hAnsi="Times New Roman" w:cs="Times New Roman"/>
          <w:sz w:val="24"/>
          <w:lang w:val="en-US"/>
        </w:rPr>
        <w:t>, Faculty of Philology,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</w:t>
      </w:r>
      <w:r w:rsidR="003F61FF" w:rsidRPr="00CC55AE">
        <w:rPr>
          <w:rFonts w:ascii="Times New Roman" w:hAnsi="Times New Roman" w:cs="Times New Roman"/>
          <w:sz w:val="24"/>
          <w:lang w:val="en-US"/>
        </w:rPr>
        <w:t xml:space="preserve">Lomonosov </w:t>
      </w:r>
      <w:r w:rsidRPr="00CC55AE">
        <w:rPr>
          <w:rFonts w:ascii="Times New Roman" w:hAnsi="Times New Roman" w:cs="Times New Roman"/>
          <w:sz w:val="24"/>
          <w:lang w:val="en-US"/>
        </w:rPr>
        <w:t>M</w:t>
      </w:r>
      <w:r w:rsidR="003F61FF" w:rsidRPr="00CC55AE">
        <w:rPr>
          <w:rFonts w:ascii="Times New Roman" w:hAnsi="Times New Roman" w:cs="Times New Roman"/>
          <w:sz w:val="24"/>
          <w:lang w:val="en-US"/>
        </w:rPr>
        <w:t xml:space="preserve">oscow </w:t>
      </w:r>
      <w:r w:rsidRPr="00CC55AE">
        <w:rPr>
          <w:rFonts w:ascii="Times New Roman" w:hAnsi="Times New Roman" w:cs="Times New Roman"/>
          <w:sz w:val="24"/>
          <w:lang w:val="en-US"/>
        </w:rPr>
        <w:t>S</w:t>
      </w:r>
      <w:r w:rsidR="003F61FF" w:rsidRPr="00CC55AE">
        <w:rPr>
          <w:rFonts w:ascii="Times New Roman" w:hAnsi="Times New Roman" w:cs="Times New Roman"/>
          <w:sz w:val="24"/>
          <w:lang w:val="en-US"/>
        </w:rPr>
        <w:t xml:space="preserve">tate </w:t>
      </w:r>
      <w:r w:rsidRPr="00CC55AE">
        <w:rPr>
          <w:rFonts w:ascii="Times New Roman" w:hAnsi="Times New Roman" w:cs="Times New Roman"/>
          <w:sz w:val="24"/>
          <w:lang w:val="en-US"/>
        </w:rPr>
        <w:t>U</w:t>
      </w:r>
      <w:r w:rsidR="003F61FF" w:rsidRPr="00CC55AE">
        <w:rPr>
          <w:rFonts w:ascii="Times New Roman" w:hAnsi="Times New Roman" w:cs="Times New Roman"/>
          <w:sz w:val="24"/>
          <w:lang w:val="en-US"/>
        </w:rPr>
        <w:t>niversity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 (e</w:t>
      </w:r>
      <w:r w:rsidR="00AA6B2E" w:rsidRPr="00CC55AE">
        <w:rPr>
          <w:rFonts w:ascii="Times New Roman" w:hAnsi="Times New Roman" w:cs="Times New Roman"/>
          <w:sz w:val="24"/>
          <w:lang w:val="en-US"/>
        </w:rPr>
        <w:t>-</w:t>
      </w:r>
      <w:r w:rsidRPr="00CC55AE">
        <w:rPr>
          <w:rFonts w:ascii="Times New Roman" w:hAnsi="Times New Roman" w:cs="Times New Roman"/>
          <w:sz w:val="24"/>
          <w:lang w:val="en-US"/>
        </w:rPr>
        <w:t xml:space="preserve">mail: </w:t>
      </w:r>
      <w:hyperlink r:id="rId16" w:history="1">
        <w:r w:rsidRPr="00CC55AE">
          <w:rPr>
            <w:rStyle w:val="a4"/>
            <w:rFonts w:ascii="Times New Roman" w:hAnsi="Times New Roman" w:cs="Times New Roman"/>
            <w:color w:val="auto"/>
            <w:sz w:val="24"/>
            <w:lang w:val="en-US"/>
          </w:rPr>
          <w:t>louk_nat@mail.ru</w:t>
        </w:r>
      </w:hyperlink>
      <w:r w:rsidRPr="00CC55AE">
        <w:rPr>
          <w:rFonts w:ascii="Times New Roman" w:hAnsi="Times New Roman" w:cs="Times New Roman"/>
          <w:sz w:val="24"/>
          <w:lang w:val="en-US"/>
        </w:rPr>
        <w:t>)</w:t>
      </w:r>
    </w:p>
    <w:p w14:paraId="5E836430" w14:textId="77777777" w:rsidR="00685B03" w:rsidRPr="00CC55AE" w:rsidRDefault="00685B03" w:rsidP="008A5121">
      <w:p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</w:p>
    <w:sectPr w:rsidR="00685B03" w:rsidRPr="00CC55AE" w:rsidSect="0043511A">
      <w:footerReference w:type="default" r:id="rId1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4D4D8" w14:textId="77777777" w:rsidR="00105181" w:rsidRDefault="00105181" w:rsidP="007E6E6A">
      <w:pPr>
        <w:spacing w:after="0" w:line="240" w:lineRule="auto"/>
      </w:pPr>
      <w:r>
        <w:separator/>
      </w:r>
    </w:p>
  </w:endnote>
  <w:endnote w:type="continuationSeparator" w:id="0">
    <w:p w14:paraId="01198614" w14:textId="77777777" w:rsidR="00105181" w:rsidRDefault="00105181" w:rsidP="007E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2954911"/>
      <w:docPartObj>
        <w:docPartGallery w:val="Page Numbers (Bottom of Page)"/>
        <w:docPartUnique/>
      </w:docPartObj>
    </w:sdtPr>
    <w:sdtEndPr/>
    <w:sdtContent>
      <w:p w14:paraId="44ABFA00" w14:textId="77777777" w:rsidR="00A70A6D" w:rsidRDefault="00A70A6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58F">
          <w:rPr>
            <w:noProof/>
          </w:rPr>
          <w:t>13</w:t>
        </w:r>
        <w:r>
          <w:fldChar w:fldCharType="end"/>
        </w:r>
      </w:p>
    </w:sdtContent>
  </w:sdt>
  <w:p w14:paraId="14A2A1F4" w14:textId="77777777" w:rsidR="00A70A6D" w:rsidRDefault="00A70A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90329" w14:textId="77777777" w:rsidR="00105181" w:rsidRDefault="00105181" w:rsidP="007E6E6A">
      <w:pPr>
        <w:spacing w:after="0" w:line="240" w:lineRule="auto"/>
      </w:pPr>
      <w:r>
        <w:separator/>
      </w:r>
    </w:p>
  </w:footnote>
  <w:footnote w:type="continuationSeparator" w:id="0">
    <w:p w14:paraId="0A6590B2" w14:textId="77777777" w:rsidR="00105181" w:rsidRDefault="00105181" w:rsidP="007E6E6A">
      <w:pPr>
        <w:spacing w:after="0" w:line="240" w:lineRule="auto"/>
      </w:pPr>
      <w:r>
        <w:continuationSeparator/>
      </w:r>
    </w:p>
  </w:footnote>
  <w:footnote w:id="1">
    <w:p w14:paraId="56763408" w14:textId="77777777" w:rsidR="008B5F9D" w:rsidRPr="008B5F9D" w:rsidRDefault="008B5F9D">
      <w:pPr>
        <w:pStyle w:val="af1"/>
        <w:rPr>
          <w:rFonts w:ascii="Times New Roman" w:hAnsi="Times New Roman" w:cs="Times New Roman"/>
        </w:rPr>
      </w:pPr>
      <w:r w:rsidRPr="008B5F9D">
        <w:rPr>
          <w:rStyle w:val="af3"/>
          <w:rFonts w:ascii="Times New Roman" w:hAnsi="Times New Roman" w:cs="Times New Roman"/>
        </w:rPr>
        <w:footnoteRef/>
      </w:r>
      <w:r w:rsidRPr="008B5F9D">
        <w:rPr>
          <w:rFonts w:ascii="Times New Roman" w:hAnsi="Times New Roman" w:cs="Times New Roman"/>
        </w:rPr>
        <w:t xml:space="preserve"> </w:t>
      </w:r>
      <w:r w:rsidR="00085A6F" w:rsidRPr="00085A6F">
        <w:rPr>
          <w:rFonts w:ascii="Times New Roman" w:hAnsi="Times New Roman" w:cs="Times New Roman"/>
        </w:rPr>
        <w:t>https://wordnet.princeton.edu/</w:t>
      </w:r>
    </w:p>
  </w:footnote>
  <w:footnote w:id="2">
    <w:p w14:paraId="0FB70D85" w14:textId="77777777" w:rsidR="00FB056D" w:rsidRPr="00FB056D" w:rsidRDefault="00FB056D">
      <w:pPr>
        <w:pStyle w:val="af1"/>
        <w:rPr>
          <w:rFonts w:ascii="Times New Roman" w:hAnsi="Times New Roman" w:cs="Times New Roman"/>
        </w:rPr>
      </w:pPr>
      <w:r w:rsidRPr="00FB056D">
        <w:rPr>
          <w:rStyle w:val="af3"/>
          <w:rFonts w:ascii="Times New Roman" w:hAnsi="Times New Roman" w:cs="Times New Roman"/>
        </w:rPr>
        <w:footnoteRef/>
      </w:r>
      <w:r w:rsidRPr="00FB056D">
        <w:rPr>
          <w:rFonts w:ascii="Times New Roman" w:hAnsi="Times New Roman" w:cs="Times New Roman"/>
        </w:rPr>
        <w:t xml:space="preserve"> https://www.sketchengine.eu/semcor-annotated-corpus/</w:t>
      </w:r>
    </w:p>
  </w:footnote>
  <w:footnote w:id="3">
    <w:p w14:paraId="7C8E6F65" w14:textId="77777777" w:rsidR="00FB056D" w:rsidRPr="00FB056D" w:rsidRDefault="00FB056D">
      <w:pPr>
        <w:pStyle w:val="af1"/>
        <w:rPr>
          <w:rFonts w:ascii="Times New Roman" w:hAnsi="Times New Roman" w:cs="Times New Roman"/>
        </w:rPr>
      </w:pPr>
      <w:r w:rsidRPr="00FB056D">
        <w:rPr>
          <w:rStyle w:val="af3"/>
          <w:rFonts w:ascii="Times New Roman" w:hAnsi="Times New Roman" w:cs="Times New Roman"/>
        </w:rPr>
        <w:footnoteRef/>
      </w:r>
      <w:r w:rsidRPr="00FB056D">
        <w:rPr>
          <w:rFonts w:ascii="Times New Roman" w:hAnsi="Times New Roman" w:cs="Times New Roman"/>
        </w:rPr>
        <w:t xml:space="preserve"> https://catalog.ldc.upenn.edu/LDC97T12</w:t>
      </w:r>
    </w:p>
  </w:footnote>
  <w:footnote w:id="4">
    <w:p w14:paraId="7F546BDA" w14:textId="77777777" w:rsidR="00AB2B10" w:rsidRPr="00AB2B10" w:rsidRDefault="00AB2B10">
      <w:pPr>
        <w:pStyle w:val="af1"/>
        <w:rPr>
          <w:rFonts w:ascii="Times New Roman" w:hAnsi="Times New Roman" w:cs="Times New Roman"/>
        </w:rPr>
      </w:pPr>
      <w:r w:rsidRPr="00AB2B10">
        <w:rPr>
          <w:rStyle w:val="af3"/>
          <w:rFonts w:ascii="Times New Roman" w:hAnsi="Times New Roman" w:cs="Times New Roman"/>
        </w:rPr>
        <w:footnoteRef/>
      </w:r>
      <w:r w:rsidRPr="00AB2B10">
        <w:rPr>
          <w:rFonts w:ascii="Times New Roman" w:hAnsi="Times New Roman" w:cs="Times New Roman"/>
        </w:rPr>
        <w:t xml:space="preserve"> http://syntagnet.org/</w:t>
      </w:r>
    </w:p>
  </w:footnote>
  <w:footnote w:id="5">
    <w:p w14:paraId="64BA7544" w14:textId="77777777" w:rsidR="00FB056D" w:rsidRPr="00085A6F" w:rsidRDefault="00FB056D">
      <w:pPr>
        <w:pStyle w:val="af1"/>
        <w:rPr>
          <w:rFonts w:ascii="Times New Roman" w:hAnsi="Times New Roman" w:cs="Times New Roman"/>
        </w:rPr>
      </w:pPr>
      <w:r w:rsidRPr="00085A6F">
        <w:rPr>
          <w:rStyle w:val="af3"/>
          <w:rFonts w:ascii="Times New Roman" w:hAnsi="Times New Roman" w:cs="Times New Roman"/>
        </w:rPr>
        <w:footnoteRef/>
      </w:r>
      <w:r w:rsidRPr="00085A6F">
        <w:rPr>
          <w:rFonts w:ascii="Times New Roman" w:hAnsi="Times New Roman" w:cs="Times New Roman"/>
        </w:rPr>
        <w:t xml:space="preserve"> </w:t>
      </w:r>
      <w:r w:rsidR="00085A6F" w:rsidRPr="00085A6F">
        <w:rPr>
          <w:rFonts w:ascii="Times New Roman" w:hAnsi="Times New Roman" w:cs="Times New Roman"/>
        </w:rPr>
        <w:t>http://opencorpora.org/</w:t>
      </w:r>
    </w:p>
  </w:footnote>
  <w:footnote w:id="6">
    <w:p w14:paraId="6031A145" w14:textId="77777777" w:rsidR="00085A6F" w:rsidRDefault="00085A6F" w:rsidP="00085A6F">
      <w:pPr>
        <w:pStyle w:val="af1"/>
      </w:pPr>
      <w:r w:rsidRPr="00085A6F">
        <w:rPr>
          <w:rStyle w:val="af3"/>
          <w:rFonts w:ascii="Times New Roman" w:hAnsi="Times New Roman" w:cs="Times New Roman"/>
        </w:rPr>
        <w:footnoteRef/>
      </w:r>
      <w:r w:rsidRPr="00085A6F">
        <w:rPr>
          <w:rFonts w:ascii="Times New Roman" w:hAnsi="Times New Roman" w:cs="Times New Roman"/>
        </w:rPr>
        <w:t xml:space="preserve"> https://ruwordnet.ru/ru</w:t>
      </w:r>
    </w:p>
  </w:footnote>
  <w:footnote w:id="7">
    <w:p w14:paraId="6B04BFA9" w14:textId="77777777" w:rsidR="00085A6F" w:rsidRPr="001F2A0C" w:rsidRDefault="00085A6F">
      <w:pPr>
        <w:pStyle w:val="af1"/>
        <w:rPr>
          <w:rFonts w:ascii="Times New Roman" w:hAnsi="Times New Roman" w:cs="Times New Roman"/>
        </w:rPr>
      </w:pPr>
      <w:r w:rsidRPr="00085A6F">
        <w:rPr>
          <w:rStyle w:val="af3"/>
          <w:rFonts w:ascii="Times New Roman" w:hAnsi="Times New Roman" w:cs="Times New Roman"/>
        </w:rPr>
        <w:footnoteRef/>
      </w:r>
      <w:r w:rsidRPr="001F2A0C">
        <w:rPr>
          <w:rFonts w:ascii="Times New Roman" w:hAnsi="Times New Roman" w:cs="Times New Roman"/>
        </w:rPr>
        <w:t xml:space="preserve"> </w:t>
      </w:r>
      <w:r w:rsidRPr="00085A6F">
        <w:rPr>
          <w:rFonts w:ascii="Times New Roman" w:hAnsi="Times New Roman" w:cs="Times New Roman"/>
          <w:lang w:val="en-US"/>
        </w:rPr>
        <w:t>https</w:t>
      </w:r>
      <w:r w:rsidRPr="001F2A0C">
        <w:rPr>
          <w:rFonts w:ascii="Times New Roman" w:hAnsi="Times New Roman" w:cs="Times New Roman"/>
        </w:rPr>
        <w:t>://</w:t>
      </w:r>
      <w:r w:rsidRPr="00085A6F">
        <w:rPr>
          <w:rFonts w:ascii="Times New Roman" w:hAnsi="Times New Roman" w:cs="Times New Roman"/>
          <w:lang w:val="en-US"/>
        </w:rPr>
        <w:t>spacy</w:t>
      </w:r>
      <w:r w:rsidRPr="001F2A0C">
        <w:rPr>
          <w:rFonts w:ascii="Times New Roman" w:hAnsi="Times New Roman" w:cs="Times New Roman"/>
        </w:rPr>
        <w:t>.</w:t>
      </w:r>
      <w:r w:rsidRPr="00085A6F">
        <w:rPr>
          <w:rFonts w:ascii="Times New Roman" w:hAnsi="Times New Roman" w:cs="Times New Roman"/>
          <w:lang w:val="en-US"/>
        </w:rPr>
        <w:t>io</w:t>
      </w:r>
      <w:r w:rsidRPr="001F2A0C">
        <w:rPr>
          <w:rFonts w:ascii="Times New Roman" w:hAnsi="Times New Roman" w:cs="Times New Roman"/>
        </w:rPr>
        <w:t>/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7518"/>
    <w:multiLevelType w:val="hybridMultilevel"/>
    <w:tmpl w:val="C64E4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23D99"/>
    <w:multiLevelType w:val="hybridMultilevel"/>
    <w:tmpl w:val="46EA1422"/>
    <w:lvl w:ilvl="0" w:tplc="921E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C40B8"/>
    <w:multiLevelType w:val="hybridMultilevel"/>
    <w:tmpl w:val="E5DA6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65FEF"/>
    <w:multiLevelType w:val="hybridMultilevel"/>
    <w:tmpl w:val="FABCC20A"/>
    <w:lvl w:ilvl="0" w:tplc="A86A636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86F3A"/>
    <w:multiLevelType w:val="hybridMultilevel"/>
    <w:tmpl w:val="9F9A5D7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1493063"/>
    <w:multiLevelType w:val="hybridMultilevel"/>
    <w:tmpl w:val="A9B06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E2416"/>
    <w:multiLevelType w:val="multilevel"/>
    <w:tmpl w:val="CEF65C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81" w:hanging="1800"/>
      </w:pPr>
      <w:rPr>
        <w:rFonts w:hint="default"/>
      </w:rPr>
    </w:lvl>
  </w:abstractNum>
  <w:abstractNum w:abstractNumId="7">
    <w:nsid w:val="402D4EE7"/>
    <w:multiLevelType w:val="hybridMultilevel"/>
    <w:tmpl w:val="D7D6D0CA"/>
    <w:lvl w:ilvl="0" w:tplc="78AA7F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D7CCA"/>
    <w:multiLevelType w:val="hybridMultilevel"/>
    <w:tmpl w:val="285A6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112D98"/>
    <w:multiLevelType w:val="hybridMultilevel"/>
    <w:tmpl w:val="D7D6D0CA"/>
    <w:lvl w:ilvl="0" w:tplc="78AA7F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57470"/>
    <w:multiLevelType w:val="hybridMultilevel"/>
    <w:tmpl w:val="8DA47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B7016A"/>
    <w:multiLevelType w:val="hybridMultilevel"/>
    <w:tmpl w:val="D7FEA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A7A33"/>
    <w:multiLevelType w:val="multilevel"/>
    <w:tmpl w:val="64BA9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688D3B31"/>
    <w:multiLevelType w:val="hybridMultilevel"/>
    <w:tmpl w:val="29D66576"/>
    <w:lvl w:ilvl="0" w:tplc="B3DED90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6"/>
  </w:num>
  <w:num w:numId="8">
    <w:abstractNumId w:val="11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9B"/>
    <w:rsid w:val="000015D3"/>
    <w:rsid w:val="00004AEB"/>
    <w:rsid w:val="00011D4F"/>
    <w:rsid w:val="000122EC"/>
    <w:rsid w:val="00016481"/>
    <w:rsid w:val="00044A0A"/>
    <w:rsid w:val="000474BA"/>
    <w:rsid w:val="00051930"/>
    <w:rsid w:val="00053E9B"/>
    <w:rsid w:val="00054BCF"/>
    <w:rsid w:val="00061421"/>
    <w:rsid w:val="0006324D"/>
    <w:rsid w:val="00073C45"/>
    <w:rsid w:val="00081B2B"/>
    <w:rsid w:val="00085A6F"/>
    <w:rsid w:val="000875D7"/>
    <w:rsid w:val="0008778A"/>
    <w:rsid w:val="00095BDE"/>
    <w:rsid w:val="000A555F"/>
    <w:rsid w:val="000A7846"/>
    <w:rsid w:val="000B3D0B"/>
    <w:rsid w:val="000B49EB"/>
    <w:rsid w:val="000B4AEB"/>
    <w:rsid w:val="000C59A7"/>
    <w:rsid w:val="000F121C"/>
    <w:rsid w:val="000F72B4"/>
    <w:rsid w:val="00103535"/>
    <w:rsid w:val="00103F13"/>
    <w:rsid w:val="00105181"/>
    <w:rsid w:val="00110A25"/>
    <w:rsid w:val="00142957"/>
    <w:rsid w:val="00144095"/>
    <w:rsid w:val="0016041D"/>
    <w:rsid w:val="00163488"/>
    <w:rsid w:val="00180A98"/>
    <w:rsid w:val="001900BE"/>
    <w:rsid w:val="001A46AA"/>
    <w:rsid w:val="001A5A5A"/>
    <w:rsid w:val="001B060A"/>
    <w:rsid w:val="001C1687"/>
    <w:rsid w:val="001D219C"/>
    <w:rsid w:val="001D6C0C"/>
    <w:rsid w:val="001E07FC"/>
    <w:rsid w:val="001E68D2"/>
    <w:rsid w:val="001F2A0C"/>
    <w:rsid w:val="002034AD"/>
    <w:rsid w:val="00221EE6"/>
    <w:rsid w:val="00221F88"/>
    <w:rsid w:val="00222EA0"/>
    <w:rsid w:val="0022370E"/>
    <w:rsid w:val="0022689D"/>
    <w:rsid w:val="00230293"/>
    <w:rsid w:val="00232DFB"/>
    <w:rsid w:val="00247628"/>
    <w:rsid w:val="002525F4"/>
    <w:rsid w:val="002561A1"/>
    <w:rsid w:val="00276A0F"/>
    <w:rsid w:val="0027755E"/>
    <w:rsid w:val="002B0ACE"/>
    <w:rsid w:val="002B36FF"/>
    <w:rsid w:val="002B3C71"/>
    <w:rsid w:val="002C36B6"/>
    <w:rsid w:val="002C5192"/>
    <w:rsid w:val="002D1149"/>
    <w:rsid w:val="002D334B"/>
    <w:rsid w:val="002E4D81"/>
    <w:rsid w:val="002E79E8"/>
    <w:rsid w:val="002F1651"/>
    <w:rsid w:val="00316931"/>
    <w:rsid w:val="00320B34"/>
    <w:rsid w:val="003210D9"/>
    <w:rsid w:val="00333FDD"/>
    <w:rsid w:val="00336C8F"/>
    <w:rsid w:val="00337710"/>
    <w:rsid w:val="00347CBB"/>
    <w:rsid w:val="00347F30"/>
    <w:rsid w:val="00356A18"/>
    <w:rsid w:val="00371ADF"/>
    <w:rsid w:val="00384B45"/>
    <w:rsid w:val="00387B39"/>
    <w:rsid w:val="003B5B4B"/>
    <w:rsid w:val="003C6503"/>
    <w:rsid w:val="003D0A1A"/>
    <w:rsid w:val="003D1439"/>
    <w:rsid w:val="003D1658"/>
    <w:rsid w:val="003E77E4"/>
    <w:rsid w:val="003F2604"/>
    <w:rsid w:val="003F61FF"/>
    <w:rsid w:val="00403266"/>
    <w:rsid w:val="00423355"/>
    <w:rsid w:val="00427FB7"/>
    <w:rsid w:val="0043511A"/>
    <w:rsid w:val="0044089E"/>
    <w:rsid w:val="004456BB"/>
    <w:rsid w:val="00445CD6"/>
    <w:rsid w:val="00452B2E"/>
    <w:rsid w:val="00473D3C"/>
    <w:rsid w:val="00481D45"/>
    <w:rsid w:val="00483984"/>
    <w:rsid w:val="00495367"/>
    <w:rsid w:val="004A187F"/>
    <w:rsid w:val="004B283D"/>
    <w:rsid w:val="004C1890"/>
    <w:rsid w:val="004C73C1"/>
    <w:rsid w:val="004D2DCF"/>
    <w:rsid w:val="004D462D"/>
    <w:rsid w:val="004D4D6B"/>
    <w:rsid w:val="004D5730"/>
    <w:rsid w:val="004E497C"/>
    <w:rsid w:val="004F6B67"/>
    <w:rsid w:val="005128BD"/>
    <w:rsid w:val="0051643A"/>
    <w:rsid w:val="00534449"/>
    <w:rsid w:val="00551B54"/>
    <w:rsid w:val="00564427"/>
    <w:rsid w:val="00565EDE"/>
    <w:rsid w:val="005801BF"/>
    <w:rsid w:val="005840B4"/>
    <w:rsid w:val="00584CE7"/>
    <w:rsid w:val="0058769A"/>
    <w:rsid w:val="005921FE"/>
    <w:rsid w:val="005A05D2"/>
    <w:rsid w:val="005A0FC1"/>
    <w:rsid w:val="005B1B9B"/>
    <w:rsid w:val="005B7325"/>
    <w:rsid w:val="005C13B3"/>
    <w:rsid w:val="005D766C"/>
    <w:rsid w:val="005E05EE"/>
    <w:rsid w:val="005E1AD1"/>
    <w:rsid w:val="005E1D97"/>
    <w:rsid w:val="005F75B9"/>
    <w:rsid w:val="0062112F"/>
    <w:rsid w:val="006312FF"/>
    <w:rsid w:val="006443FB"/>
    <w:rsid w:val="00646BB1"/>
    <w:rsid w:val="00647FC9"/>
    <w:rsid w:val="00654EAC"/>
    <w:rsid w:val="006625DD"/>
    <w:rsid w:val="0066276A"/>
    <w:rsid w:val="00667681"/>
    <w:rsid w:val="0067247E"/>
    <w:rsid w:val="00682240"/>
    <w:rsid w:val="00685B03"/>
    <w:rsid w:val="00693067"/>
    <w:rsid w:val="00695C09"/>
    <w:rsid w:val="006961EB"/>
    <w:rsid w:val="00697C23"/>
    <w:rsid w:val="006B428D"/>
    <w:rsid w:val="006B5B17"/>
    <w:rsid w:val="006B6598"/>
    <w:rsid w:val="006E0411"/>
    <w:rsid w:val="006F6CA2"/>
    <w:rsid w:val="00701800"/>
    <w:rsid w:val="0072373D"/>
    <w:rsid w:val="00730D3A"/>
    <w:rsid w:val="007364A7"/>
    <w:rsid w:val="00742834"/>
    <w:rsid w:val="007503CA"/>
    <w:rsid w:val="007510C5"/>
    <w:rsid w:val="00752D81"/>
    <w:rsid w:val="00753655"/>
    <w:rsid w:val="0075391A"/>
    <w:rsid w:val="007669EF"/>
    <w:rsid w:val="007672E3"/>
    <w:rsid w:val="00773738"/>
    <w:rsid w:val="00781958"/>
    <w:rsid w:val="00783792"/>
    <w:rsid w:val="00784D7A"/>
    <w:rsid w:val="00790272"/>
    <w:rsid w:val="007C01B6"/>
    <w:rsid w:val="007C41C3"/>
    <w:rsid w:val="007C69B9"/>
    <w:rsid w:val="007C771B"/>
    <w:rsid w:val="007E247B"/>
    <w:rsid w:val="007E6E6A"/>
    <w:rsid w:val="007E7F0C"/>
    <w:rsid w:val="0080162B"/>
    <w:rsid w:val="008028DE"/>
    <w:rsid w:val="00807044"/>
    <w:rsid w:val="0081057F"/>
    <w:rsid w:val="008169B7"/>
    <w:rsid w:val="00817511"/>
    <w:rsid w:val="00821237"/>
    <w:rsid w:val="00831673"/>
    <w:rsid w:val="00846492"/>
    <w:rsid w:val="008538CD"/>
    <w:rsid w:val="00857DC6"/>
    <w:rsid w:val="00862E12"/>
    <w:rsid w:val="008674F1"/>
    <w:rsid w:val="00874811"/>
    <w:rsid w:val="00877CF6"/>
    <w:rsid w:val="008925C0"/>
    <w:rsid w:val="0089271C"/>
    <w:rsid w:val="008A5121"/>
    <w:rsid w:val="008A6DF7"/>
    <w:rsid w:val="008B04F8"/>
    <w:rsid w:val="008B4C17"/>
    <w:rsid w:val="008B561D"/>
    <w:rsid w:val="008B5F9D"/>
    <w:rsid w:val="008C184B"/>
    <w:rsid w:val="008D1584"/>
    <w:rsid w:val="008E14E9"/>
    <w:rsid w:val="008E4351"/>
    <w:rsid w:val="008E4A24"/>
    <w:rsid w:val="008E750C"/>
    <w:rsid w:val="008F0D02"/>
    <w:rsid w:val="008F2DCB"/>
    <w:rsid w:val="008F5CF5"/>
    <w:rsid w:val="009045B9"/>
    <w:rsid w:val="0090681E"/>
    <w:rsid w:val="00917532"/>
    <w:rsid w:val="00922330"/>
    <w:rsid w:val="00934562"/>
    <w:rsid w:val="009444BF"/>
    <w:rsid w:val="0094534C"/>
    <w:rsid w:val="00950EB7"/>
    <w:rsid w:val="009570BC"/>
    <w:rsid w:val="0095796B"/>
    <w:rsid w:val="00966004"/>
    <w:rsid w:val="00970422"/>
    <w:rsid w:val="00973315"/>
    <w:rsid w:val="0099671A"/>
    <w:rsid w:val="00996F89"/>
    <w:rsid w:val="009B6D58"/>
    <w:rsid w:val="009D18DE"/>
    <w:rsid w:val="009D7D1C"/>
    <w:rsid w:val="009E0147"/>
    <w:rsid w:val="009F38EA"/>
    <w:rsid w:val="00A02208"/>
    <w:rsid w:val="00A268CB"/>
    <w:rsid w:val="00A31AD9"/>
    <w:rsid w:val="00A46CD5"/>
    <w:rsid w:val="00A572E5"/>
    <w:rsid w:val="00A6248E"/>
    <w:rsid w:val="00A66A9F"/>
    <w:rsid w:val="00A70A6D"/>
    <w:rsid w:val="00A75089"/>
    <w:rsid w:val="00A8717B"/>
    <w:rsid w:val="00A87BDD"/>
    <w:rsid w:val="00A91005"/>
    <w:rsid w:val="00A943B4"/>
    <w:rsid w:val="00A9556A"/>
    <w:rsid w:val="00AA44A6"/>
    <w:rsid w:val="00AA5C6C"/>
    <w:rsid w:val="00AA6B2E"/>
    <w:rsid w:val="00AB2B10"/>
    <w:rsid w:val="00AB6C68"/>
    <w:rsid w:val="00AC0497"/>
    <w:rsid w:val="00AD6450"/>
    <w:rsid w:val="00AE4E3A"/>
    <w:rsid w:val="00B02B46"/>
    <w:rsid w:val="00B02DC1"/>
    <w:rsid w:val="00B119BE"/>
    <w:rsid w:val="00B122A4"/>
    <w:rsid w:val="00B13B97"/>
    <w:rsid w:val="00B15ABE"/>
    <w:rsid w:val="00B21CA6"/>
    <w:rsid w:val="00B312A2"/>
    <w:rsid w:val="00B315B4"/>
    <w:rsid w:val="00B32E30"/>
    <w:rsid w:val="00B36663"/>
    <w:rsid w:val="00B42D5A"/>
    <w:rsid w:val="00B6238A"/>
    <w:rsid w:val="00B63DA2"/>
    <w:rsid w:val="00B7565D"/>
    <w:rsid w:val="00B847D3"/>
    <w:rsid w:val="00B870BD"/>
    <w:rsid w:val="00B94147"/>
    <w:rsid w:val="00BA2798"/>
    <w:rsid w:val="00BE7BA6"/>
    <w:rsid w:val="00BF5D7C"/>
    <w:rsid w:val="00C04776"/>
    <w:rsid w:val="00C27731"/>
    <w:rsid w:val="00C326D6"/>
    <w:rsid w:val="00C37053"/>
    <w:rsid w:val="00C37742"/>
    <w:rsid w:val="00C41F76"/>
    <w:rsid w:val="00C42BF0"/>
    <w:rsid w:val="00C42DEF"/>
    <w:rsid w:val="00C64D1C"/>
    <w:rsid w:val="00C655A4"/>
    <w:rsid w:val="00C65C15"/>
    <w:rsid w:val="00C813D0"/>
    <w:rsid w:val="00C846C2"/>
    <w:rsid w:val="00C8550A"/>
    <w:rsid w:val="00C94448"/>
    <w:rsid w:val="00CA155C"/>
    <w:rsid w:val="00CB0B52"/>
    <w:rsid w:val="00CB0D21"/>
    <w:rsid w:val="00CB4132"/>
    <w:rsid w:val="00CB41B0"/>
    <w:rsid w:val="00CB45D8"/>
    <w:rsid w:val="00CC55AE"/>
    <w:rsid w:val="00CD2019"/>
    <w:rsid w:val="00CD56D7"/>
    <w:rsid w:val="00CD7281"/>
    <w:rsid w:val="00CE613B"/>
    <w:rsid w:val="00CF066C"/>
    <w:rsid w:val="00D00FC0"/>
    <w:rsid w:val="00D048AC"/>
    <w:rsid w:val="00D162B9"/>
    <w:rsid w:val="00D26C2A"/>
    <w:rsid w:val="00D304BB"/>
    <w:rsid w:val="00D30637"/>
    <w:rsid w:val="00D306EC"/>
    <w:rsid w:val="00D40467"/>
    <w:rsid w:val="00D408DB"/>
    <w:rsid w:val="00D54A92"/>
    <w:rsid w:val="00D63859"/>
    <w:rsid w:val="00D67E9A"/>
    <w:rsid w:val="00D815F8"/>
    <w:rsid w:val="00D97500"/>
    <w:rsid w:val="00DA4A54"/>
    <w:rsid w:val="00DB1BCF"/>
    <w:rsid w:val="00DB1C2A"/>
    <w:rsid w:val="00DC0386"/>
    <w:rsid w:val="00DD00CB"/>
    <w:rsid w:val="00DD2E1F"/>
    <w:rsid w:val="00DE3E5C"/>
    <w:rsid w:val="00DE6D8C"/>
    <w:rsid w:val="00DE6E4D"/>
    <w:rsid w:val="00DF0C63"/>
    <w:rsid w:val="00DF7E8A"/>
    <w:rsid w:val="00E00DD8"/>
    <w:rsid w:val="00E07C19"/>
    <w:rsid w:val="00E21D61"/>
    <w:rsid w:val="00E2446C"/>
    <w:rsid w:val="00E2556A"/>
    <w:rsid w:val="00E263CC"/>
    <w:rsid w:val="00E44C51"/>
    <w:rsid w:val="00E460B9"/>
    <w:rsid w:val="00E5206A"/>
    <w:rsid w:val="00E5257C"/>
    <w:rsid w:val="00E54ABF"/>
    <w:rsid w:val="00E60BD3"/>
    <w:rsid w:val="00E611A7"/>
    <w:rsid w:val="00E71973"/>
    <w:rsid w:val="00E76271"/>
    <w:rsid w:val="00E937F9"/>
    <w:rsid w:val="00E946C1"/>
    <w:rsid w:val="00EA29AB"/>
    <w:rsid w:val="00EA4191"/>
    <w:rsid w:val="00EB530E"/>
    <w:rsid w:val="00EC04BA"/>
    <w:rsid w:val="00EC31D2"/>
    <w:rsid w:val="00EC7409"/>
    <w:rsid w:val="00ED175B"/>
    <w:rsid w:val="00ED27FB"/>
    <w:rsid w:val="00EE7B8A"/>
    <w:rsid w:val="00EF1924"/>
    <w:rsid w:val="00EF2D0A"/>
    <w:rsid w:val="00EF449C"/>
    <w:rsid w:val="00EF7465"/>
    <w:rsid w:val="00F0338D"/>
    <w:rsid w:val="00F06B6D"/>
    <w:rsid w:val="00F16137"/>
    <w:rsid w:val="00F24EF5"/>
    <w:rsid w:val="00F424BD"/>
    <w:rsid w:val="00F43158"/>
    <w:rsid w:val="00F476C7"/>
    <w:rsid w:val="00F562B6"/>
    <w:rsid w:val="00F6358F"/>
    <w:rsid w:val="00F65288"/>
    <w:rsid w:val="00F72B5B"/>
    <w:rsid w:val="00F750E3"/>
    <w:rsid w:val="00F83863"/>
    <w:rsid w:val="00FA7F2E"/>
    <w:rsid w:val="00FB056D"/>
    <w:rsid w:val="00FB2D86"/>
    <w:rsid w:val="00FC0470"/>
    <w:rsid w:val="00FC1496"/>
    <w:rsid w:val="00FC2201"/>
    <w:rsid w:val="00FC63FC"/>
    <w:rsid w:val="00FD67EB"/>
    <w:rsid w:val="00FE15B1"/>
    <w:rsid w:val="00FE5132"/>
    <w:rsid w:val="00FF4F9B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30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1D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F3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B4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429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D6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1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222EA0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452B2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5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2B2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F3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B4C17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8">
    <w:name w:val="Table Grid"/>
    <w:basedOn w:val="a1"/>
    <w:uiPriority w:val="59"/>
    <w:rsid w:val="0020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1429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9">
    <w:name w:val="Light Shading"/>
    <w:basedOn w:val="a1"/>
    <w:uiPriority w:val="60"/>
    <w:rsid w:val="004C189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C189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C189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C189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a">
    <w:name w:val="Dark List"/>
    <w:basedOn w:val="a1"/>
    <w:uiPriority w:val="70"/>
    <w:rsid w:val="004C18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20">
    <w:name w:val="Dark List Accent 2"/>
    <w:basedOn w:val="a1"/>
    <w:uiPriority w:val="70"/>
    <w:rsid w:val="004C18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character" w:styleId="ab">
    <w:name w:val="FollowedHyperlink"/>
    <w:basedOn w:val="a0"/>
    <w:uiPriority w:val="99"/>
    <w:semiHidden/>
    <w:unhideWhenUsed/>
    <w:rsid w:val="00053E9B"/>
    <w:rPr>
      <w:color w:val="800080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7E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E6E6A"/>
  </w:style>
  <w:style w:type="paragraph" w:styleId="ae">
    <w:name w:val="footer"/>
    <w:basedOn w:val="a"/>
    <w:link w:val="af"/>
    <w:uiPriority w:val="99"/>
    <w:unhideWhenUsed/>
    <w:rsid w:val="007E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E6E6A"/>
  </w:style>
  <w:style w:type="paragraph" w:styleId="af0">
    <w:name w:val="caption"/>
    <w:basedOn w:val="a"/>
    <w:next w:val="a"/>
    <w:uiPriority w:val="35"/>
    <w:unhideWhenUsed/>
    <w:qFormat/>
    <w:rsid w:val="00654EA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rsid w:val="008B5F9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B5F9D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8B5F9D"/>
    <w:rPr>
      <w:vertAlign w:val="superscript"/>
    </w:rPr>
  </w:style>
  <w:style w:type="paragraph" w:styleId="af4">
    <w:name w:val="Revision"/>
    <w:hidden/>
    <w:uiPriority w:val="99"/>
    <w:semiHidden/>
    <w:rsid w:val="001F2A0C"/>
    <w:pPr>
      <w:spacing w:after="0" w:line="240" w:lineRule="auto"/>
    </w:pPr>
  </w:style>
  <w:style w:type="character" w:styleId="af5">
    <w:name w:val="annotation reference"/>
    <w:basedOn w:val="a0"/>
    <w:uiPriority w:val="99"/>
    <w:semiHidden/>
    <w:unhideWhenUsed/>
    <w:rsid w:val="008028D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028D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028DE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028D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028D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1D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F3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B4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429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D6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1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222EA0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452B2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5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2B2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F3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B4C17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8">
    <w:name w:val="Table Grid"/>
    <w:basedOn w:val="a1"/>
    <w:uiPriority w:val="59"/>
    <w:rsid w:val="0020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1429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9">
    <w:name w:val="Light Shading"/>
    <w:basedOn w:val="a1"/>
    <w:uiPriority w:val="60"/>
    <w:rsid w:val="004C189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C189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C189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C189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a">
    <w:name w:val="Dark List"/>
    <w:basedOn w:val="a1"/>
    <w:uiPriority w:val="70"/>
    <w:rsid w:val="004C18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20">
    <w:name w:val="Dark List Accent 2"/>
    <w:basedOn w:val="a1"/>
    <w:uiPriority w:val="70"/>
    <w:rsid w:val="004C18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character" w:styleId="ab">
    <w:name w:val="FollowedHyperlink"/>
    <w:basedOn w:val="a0"/>
    <w:uiPriority w:val="99"/>
    <w:semiHidden/>
    <w:unhideWhenUsed/>
    <w:rsid w:val="00053E9B"/>
    <w:rPr>
      <w:color w:val="800080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7E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E6E6A"/>
  </w:style>
  <w:style w:type="paragraph" w:styleId="ae">
    <w:name w:val="footer"/>
    <w:basedOn w:val="a"/>
    <w:link w:val="af"/>
    <w:uiPriority w:val="99"/>
    <w:unhideWhenUsed/>
    <w:rsid w:val="007E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E6E6A"/>
  </w:style>
  <w:style w:type="paragraph" w:styleId="af0">
    <w:name w:val="caption"/>
    <w:basedOn w:val="a"/>
    <w:next w:val="a"/>
    <w:uiPriority w:val="35"/>
    <w:unhideWhenUsed/>
    <w:qFormat/>
    <w:rsid w:val="00654EA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rsid w:val="008B5F9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B5F9D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8B5F9D"/>
    <w:rPr>
      <w:vertAlign w:val="superscript"/>
    </w:rPr>
  </w:style>
  <w:style w:type="paragraph" w:styleId="af4">
    <w:name w:val="Revision"/>
    <w:hidden/>
    <w:uiPriority w:val="99"/>
    <w:semiHidden/>
    <w:rsid w:val="001F2A0C"/>
    <w:pPr>
      <w:spacing w:after="0" w:line="240" w:lineRule="auto"/>
    </w:pPr>
  </w:style>
  <w:style w:type="character" w:styleId="af5">
    <w:name w:val="annotation reference"/>
    <w:basedOn w:val="a0"/>
    <w:uiPriority w:val="99"/>
    <w:semiHidden/>
    <w:unhideWhenUsed/>
    <w:rsid w:val="008028D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028D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028DE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028D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028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4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5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iana.ser.sar96@gmai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ouk_nat@mail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louk_nat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iana.ser.sar96@g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diana.ser.sar96@gmail.com" TargetMode="External"/><Relationship Id="rId10" Type="http://schemas.openxmlformats.org/officeDocument/2006/relationships/hyperlink" Target="mailto:louk_nat@mail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diana.ser.sar96@gmail.com" TargetMode="External"/><Relationship Id="rId14" Type="http://schemas.openxmlformats.org/officeDocument/2006/relationships/hyperlink" Target="mailto:louk_na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49CA9-7F09-4D15-8DCB-6641541A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4099</Words>
  <Characters>23366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Диана</dc:creator>
  <cp:lastModifiedBy>Добров Борис Викторович</cp:lastModifiedBy>
  <cp:revision>4</cp:revision>
  <cp:lastPrinted>2023-12-19T13:54:00Z</cp:lastPrinted>
  <dcterms:created xsi:type="dcterms:W3CDTF">2023-12-19T13:52:00Z</dcterms:created>
  <dcterms:modified xsi:type="dcterms:W3CDTF">2023-12-19T13:54:00Z</dcterms:modified>
</cp:coreProperties>
</file>